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Title"/>
      </w:pPr>
      <w:r>
        <w:rPr/>
        <w:pict>
          <v:group style="position:absolute;margin-left:.000001pt;margin-top:-165.217056pt;width:612pt;height:166.85pt;mso-position-horizontal-relative:page;mso-position-vertical-relative:paragraph;z-index:15729664" id="docshapegroup1" coordorigin="0,-3304" coordsize="12240,3337">
            <v:rect style="position:absolute;left:0;top:-3305;width:12240;height:3337" id="docshape2" filled="true" fillcolor="#98bebe" stroked="false">
              <v:fill type="solid"/>
            </v:rect>
            <v:shape style="position:absolute;left:1036;top:-2292;width:7493;height:1176" type="#_x0000_t75" id="docshape3" stroked="false">
              <v:imagedata r:id="rId5" o:title=""/>
            </v:shape>
            <v:shape style="position:absolute;left:8414;top:-1530;width:3510;height:1410" type="#_x0000_t75" id="docshape4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3305;width:12240;height:3337" type="#_x0000_t202" id="docshape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12"/>
                      <w:rPr>
                        <w:b w:val="0"/>
                        <w:sz w:val="32"/>
                      </w:rPr>
                    </w:pPr>
                  </w:p>
                  <w:p>
                    <w:pPr>
                      <w:spacing w:before="0"/>
                      <w:ind w:left="1041" w:right="0" w:firstLine="0"/>
                      <w:jc w:val="left"/>
                      <w:rPr>
                        <w:rFonts w:ascii="Cambria"/>
                        <w:sz w:val="19"/>
                      </w:rPr>
                    </w:pPr>
                    <w:r>
                      <w:rPr>
                        <w:rFonts w:ascii="Lucida Sans Unicode"/>
                        <w:color w:val="363633"/>
                        <w:w w:val="110"/>
                        <w:sz w:val="23"/>
                      </w:rPr>
                      <w:t>A</w:t>
                    </w:r>
                    <w:r>
                      <w:rPr>
                        <w:rFonts w:ascii="Lucida Sans Unicode"/>
                        <w:color w:val="363633"/>
                        <w:spacing w:val="29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363633"/>
                        <w:w w:val="110"/>
                        <w:sz w:val="23"/>
                      </w:rPr>
                      <w:t>Regular</w:t>
                    </w:r>
                    <w:r>
                      <w:rPr>
                        <w:rFonts w:ascii="Lucida Sans Unicode"/>
                        <w:color w:val="363633"/>
                        <w:spacing w:val="30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363633"/>
                        <w:w w:val="110"/>
                        <w:sz w:val="23"/>
                      </w:rPr>
                      <w:t>Publication</w:t>
                    </w:r>
                    <w:r>
                      <w:rPr>
                        <w:rFonts w:ascii="Lucida Sans Unicode"/>
                        <w:color w:val="363633"/>
                        <w:spacing w:val="30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363633"/>
                        <w:w w:val="110"/>
                        <w:sz w:val="23"/>
                      </w:rPr>
                      <w:t>by</w:t>
                    </w:r>
                    <w:r>
                      <w:rPr>
                        <w:rFonts w:ascii="Lucida Sans Unicode"/>
                        <w:color w:val="363633"/>
                        <w:spacing w:val="30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363633"/>
                        <w:w w:val="110"/>
                        <w:sz w:val="23"/>
                      </w:rPr>
                      <w:t>National</w:t>
                    </w:r>
                    <w:r>
                      <w:rPr>
                        <w:rFonts w:ascii="Lucida Sans Unicode"/>
                        <w:color w:val="363633"/>
                        <w:spacing w:val="29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Lucida Sans Unicode"/>
                        <w:color w:val="363633"/>
                        <w:w w:val="110"/>
                        <w:sz w:val="23"/>
                      </w:rPr>
                      <w:t>EAP</w:t>
                    </w:r>
                    <w:r>
                      <w:rPr>
                        <w:rFonts w:ascii="Cambria"/>
                        <w:color w:val="363633"/>
                        <w:w w:val="110"/>
                        <w:sz w:val="19"/>
                      </w:rPr>
                      <w:t>, </w:t>
                    </w:r>
                    <w:r>
                      <w:rPr>
                        <w:rFonts w:ascii="Cambria"/>
                        <w:color w:val="363633"/>
                        <w:spacing w:val="18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Lucida Sans Unicode"/>
                        <w:color w:val="363633"/>
                        <w:w w:val="110"/>
                        <w:sz w:val="23"/>
                      </w:rPr>
                      <w:t>Inc</w:t>
                    </w:r>
                    <w:r>
                      <w:rPr>
                        <w:rFonts w:ascii="Cambria"/>
                        <w:color w:val="363633"/>
                        <w:w w:val="110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63633"/>
        </w:rPr>
        <w:t>JUNE</w:t>
      </w:r>
    </w:p>
    <w:p>
      <w:pPr>
        <w:spacing w:line="504" w:lineRule="exact" w:before="47"/>
        <w:ind w:left="209" w:right="0" w:firstLine="0"/>
        <w:jc w:val="left"/>
        <w:rPr>
          <w:rFonts w:ascii="Arial"/>
          <w:sz w:val="46"/>
        </w:rPr>
      </w:pPr>
      <w:r>
        <w:rPr>
          <w:rFonts w:ascii="Arial"/>
          <w:color w:val="20458C"/>
          <w:sz w:val="46"/>
        </w:rPr>
        <w:t>"THRIVE"</w:t>
      </w:r>
    </w:p>
    <w:p>
      <w:pPr>
        <w:spacing w:line="504" w:lineRule="exact" w:before="0"/>
        <w:ind w:left="209" w:right="0" w:firstLine="0"/>
        <w:jc w:val="left"/>
        <w:rPr>
          <w:rFonts w:ascii="Arial"/>
          <w:sz w:val="46"/>
        </w:rPr>
      </w:pPr>
      <w:r>
        <w:rPr>
          <w:rFonts w:ascii="Arial"/>
          <w:color w:val="20458C"/>
          <w:sz w:val="46"/>
        </w:rPr>
        <w:t>WITH</w:t>
      </w:r>
      <w:r>
        <w:rPr>
          <w:rFonts w:ascii="Arial"/>
          <w:color w:val="20458C"/>
          <w:spacing w:val="-5"/>
          <w:sz w:val="46"/>
        </w:rPr>
        <w:t> </w:t>
      </w:r>
      <w:r>
        <w:rPr>
          <w:rFonts w:ascii="Arial"/>
          <w:color w:val="20458C"/>
          <w:sz w:val="46"/>
        </w:rPr>
        <w:t>NATIONAL</w:t>
      </w:r>
      <w:r>
        <w:rPr>
          <w:rFonts w:ascii="Arial"/>
          <w:color w:val="20458C"/>
          <w:spacing w:val="-5"/>
          <w:sz w:val="46"/>
        </w:rPr>
        <w:t> </w:t>
      </w:r>
      <w:r>
        <w:rPr>
          <w:rFonts w:ascii="Arial"/>
          <w:color w:val="20458C"/>
          <w:sz w:val="46"/>
        </w:rPr>
        <w:t>EAP</w:t>
      </w:r>
    </w:p>
    <w:p>
      <w:pPr>
        <w:pStyle w:val="Heading2"/>
        <w:ind w:left="250"/>
      </w:pPr>
      <w:r>
        <w:rPr>
          <w:color w:val="363633"/>
        </w:rPr>
        <w:t>UPCOMING</w:t>
      </w:r>
      <w:r>
        <w:rPr>
          <w:color w:val="363633"/>
          <w:spacing w:val="45"/>
        </w:rPr>
        <w:t> </w:t>
      </w:r>
      <w:r>
        <w:rPr>
          <w:color w:val="363633"/>
        </w:rPr>
        <w:t>WEBINARS:</w:t>
      </w:r>
    </w:p>
    <w:p>
      <w:pPr>
        <w:spacing w:line="244" w:lineRule="auto" w:before="199"/>
        <w:ind w:left="838" w:right="1437" w:firstLine="0"/>
        <w:jc w:val="left"/>
        <w:rPr>
          <w:rFonts w:ascii="Open Sans"/>
          <w:b/>
          <w:sz w:val="26"/>
        </w:rPr>
      </w:pPr>
      <w:r>
        <w:rPr/>
        <w:pict>
          <v:group style="position:absolute;margin-left:19.079348pt;margin-top:14.190832pt;width:22.3pt;height:22.3pt;mso-position-horizontal-relative:page;mso-position-vertical-relative:paragraph;z-index:15730688" id="docshapegroup6" coordorigin="382,284" coordsize="446,446">
            <v:shape style="position:absolute;left:381;top:283;width:446;height:446" id="docshape7" coordorigin="382,284" coordsize="446,446" path="m604,729l534,718,473,686,425,638,393,577,382,507,393,436,425,375,473,327,534,295,604,284,675,295,736,327,784,375,816,436,827,507,816,577,784,638,736,686,675,718,604,729xe" filled="true" fillcolor="#56b48b" stroked="false">
              <v:path arrowok="t"/>
              <v:fill type="solid"/>
            </v:shape>
            <v:shape style="position:absolute;left:541;top:409;width:95;height:198" id="docshape8" coordorigin="541,409" coordsize="95,198" path="m630,606l613,606,608,605,602,597,600,592,600,465,585,477,572,485,563,489,555,491,552,491,548,490,543,484,541,480,541,472,543,469,545,467,548,464,553,462,560,458,571,453,608,417,611,413,612,411,614,410,617,409,625,409,629,411,632,414,635,418,636,423,636,598,630,60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Open Sans"/>
          <w:b/>
          <w:sz w:val="26"/>
        </w:rPr>
        <w:t>The Truth About Self-Care:</w:t>
      </w:r>
      <w:r>
        <w:rPr>
          <w:rFonts w:ascii="Open Sans"/>
          <w:b/>
          <w:spacing w:val="-66"/>
          <w:sz w:val="26"/>
        </w:rPr>
        <w:t> </w:t>
      </w:r>
      <w:r>
        <w:rPr>
          <w:rFonts w:ascii="Open Sans"/>
          <w:b/>
          <w:sz w:val="26"/>
        </w:rPr>
        <w:t>Debunking</w:t>
      </w:r>
      <w:r>
        <w:rPr>
          <w:rFonts w:ascii="Open Sans"/>
          <w:b/>
          <w:spacing w:val="-2"/>
          <w:sz w:val="26"/>
        </w:rPr>
        <w:t> </w:t>
      </w:r>
      <w:r>
        <w:rPr>
          <w:rFonts w:ascii="Open Sans"/>
          <w:b/>
          <w:sz w:val="26"/>
        </w:rPr>
        <w:t>Myths</w:t>
      </w:r>
    </w:p>
    <w:p>
      <w:pPr>
        <w:pStyle w:val="BodyText"/>
        <w:spacing w:line="237" w:lineRule="auto" w:before="69"/>
        <w:ind w:left="154" w:right="91"/>
        <w:jc w:val="both"/>
        <w:rPr>
          <w:b w:val="0"/>
        </w:rPr>
      </w:pPr>
      <w:r>
        <w:rPr>
          <w:b w:val="0"/>
        </w:rPr>
        <w:t>Self-care may be a familiar phrase to you but the practice of</w:t>
      </w:r>
      <w:r>
        <w:rPr>
          <w:b w:val="0"/>
          <w:spacing w:val="1"/>
        </w:rPr>
        <w:t> </w:t>
      </w:r>
      <w:r>
        <w:rPr>
          <w:b w:val="0"/>
        </w:rPr>
        <w:t>implementing</w:t>
      </w:r>
      <w:r>
        <w:rPr>
          <w:b w:val="0"/>
          <w:spacing w:val="1"/>
        </w:rPr>
        <w:t> </w:t>
      </w:r>
      <w:r>
        <w:rPr>
          <w:b w:val="0"/>
        </w:rPr>
        <w:t>self-care</w:t>
      </w:r>
      <w:r>
        <w:rPr>
          <w:b w:val="0"/>
          <w:spacing w:val="1"/>
        </w:rPr>
        <w:t> </w:t>
      </w:r>
      <w:r>
        <w:rPr>
          <w:b w:val="0"/>
        </w:rPr>
        <w:t>in</w:t>
      </w:r>
      <w:r>
        <w:rPr>
          <w:b w:val="0"/>
          <w:spacing w:val="1"/>
        </w:rPr>
        <w:t> </w:t>
      </w:r>
      <w:r>
        <w:rPr>
          <w:b w:val="0"/>
        </w:rPr>
        <w:t>your</w:t>
      </w:r>
      <w:r>
        <w:rPr>
          <w:b w:val="0"/>
          <w:spacing w:val="1"/>
        </w:rPr>
        <w:t> </w:t>
      </w:r>
      <w:r>
        <w:rPr>
          <w:b w:val="0"/>
        </w:rPr>
        <w:t>daily</w:t>
      </w:r>
      <w:r>
        <w:rPr>
          <w:b w:val="0"/>
          <w:spacing w:val="1"/>
        </w:rPr>
        <w:t> </w:t>
      </w:r>
      <w:r>
        <w:rPr>
          <w:b w:val="0"/>
        </w:rPr>
        <w:t>routine</w:t>
      </w:r>
      <w:r>
        <w:rPr>
          <w:b w:val="0"/>
          <w:spacing w:val="1"/>
        </w:rPr>
        <w:t> </w:t>
      </w:r>
      <w:r>
        <w:rPr>
          <w:b w:val="0"/>
        </w:rPr>
        <w:t>may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1"/>
        </w:rPr>
        <w:t> </w:t>
      </w:r>
      <w:r>
        <w:rPr>
          <w:b w:val="0"/>
        </w:rPr>
        <w:t>something more foreign. If you find yourself contemplating</w:t>
      </w:r>
      <w:r>
        <w:rPr>
          <w:b w:val="0"/>
          <w:spacing w:val="1"/>
        </w:rPr>
        <w:t> </w:t>
      </w:r>
      <w:r>
        <w:rPr>
          <w:b w:val="0"/>
        </w:rPr>
        <w:t>whether you delegate enough time for self-care, then this</w:t>
      </w:r>
      <w:r>
        <w:rPr>
          <w:b w:val="0"/>
          <w:spacing w:val="1"/>
        </w:rPr>
        <w:t> </w:t>
      </w:r>
      <w:r>
        <w:rPr>
          <w:b w:val="0"/>
        </w:rPr>
        <w:t>workshop is for you! Join us on </w:t>
      </w:r>
      <w:r>
        <w:rPr>
          <w:rFonts w:ascii="Open Sans" w:hAnsi="Open Sans"/>
          <w:b/>
        </w:rPr>
        <w:t>June 22nd at 12 pm EST </w:t>
      </w:r>
      <w:r>
        <w:rPr>
          <w:b w:val="0"/>
        </w:rPr>
        <w:t>for</w:t>
      </w:r>
      <w:r>
        <w:rPr>
          <w:b w:val="0"/>
          <w:spacing w:val="1"/>
        </w:rPr>
        <w:t> </w:t>
      </w:r>
      <w:r>
        <w:rPr>
          <w:b w:val="0"/>
        </w:rPr>
        <w:t>a conversation about debunking the myths about self-care</w:t>
      </w:r>
      <w:r>
        <w:rPr>
          <w:b w:val="0"/>
          <w:spacing w:val="1"/>
        </w:rPr>
        <w:t> </w:t>
      </w:r>
      <w:r>
        <w:rPr>
          <w:b w:val="0"/>
        </w:rPr>
        <w:t>and learn strategies you can incorporate in your daily routine</w:t>
      </w:r>
      <w:r>
        <w:rPr>
          <w:b w:val="0"/>
          <w:spacing w:val="-49"/>
        </w:rPr>
        <w:t> </w:t>
      </w:r>
      <w:r>
        <w:rPr>
          <w:b w:val="0"/>
        </w:rPr>
        <w:t>that will leave you feeling relaxed, rejuvenated, and ready to</w:t>
      </w:r>
      <w:r>
        <w:rPr>
          <w:b w:val="0"/>
          <w:spacing w:val="1"/>
        </w:rPr>
        <w:t> </w:t>
      </w:r>
      <w:r>
        <w:rPr>
          <w:b w:val="0"/>
        </w:rPr>
        <w:t>tackle</w:t>
      </w:r>
      <w:r>
        <w:rPr>
          <w:b w:val="0"/>
          <w:spacing w:val="-2"/>
        </w:rPr>
        <w:t> </w:t>
      </w:r>
      <w:r>
        <w:rPr>
          <w:b w:val="0"/>
        </w:rPr>
        <w:t>life’s</w:t>
      </w:r>
      <w:r>
        <w:rPr>
          <w:b w:val="0"/>
          <w:spacing w:val="-1"/>
        </w:rPr>
        <w:t> </w:t>
      </w:r>
      <w:r>
        <w:rPr>
          <w:b w:val="0"/>
        </w:rPr>
        <w:t>challenges!</w:t>
      </w:r>
    </w:p>
    <w:p>
      <w:pPr>
        <w:pStyle w:val="Heading2"/>
        <w:spacing w:line="244" w:lineRule="auto" w:before="220"/>
      </w:pPr>
      <w:r>
        <w:rPr/>
        <w:pict>
          <v:group style="position:absolute;margin-left:19.788076pt;margin-top:18.702715pt;width:22.5pt;height:22.5pt;mso-position-horizontal-relative:page;mso-position-vertical-relative:paragraph;z-index:15730176" id="docshapegroup9" coordorigin="396,374" coordsize="450,450">
            <v:shape style="position:absolute;left:395;top:374;width:450;height:450" id="docshape10" coordorigin="396,374" coordsize="450,450" path="m670,824l579,824,552,820,489,787,440,738,407,675,396,603,407,530,440,468,489,418,552,386,624,374,697,386,760,418,809,468,841,530,846,557,846,649,809,738,760,787,697,820,670,824xe" filled="true" fillcolor="#56b48b" stroked="false">
              <v:path arrowok="t"/>
              <v:fill type="solid"/>
            </v:shape>
            <v:shape style="position:absolute;left:557;top:502;width:139;height:200" type="#_x0000_t75" id="docshape11" stroked="false">
              <v:imagedata r:id="rId7" o:title=""/>
            </v:shape>
            <w10:wrap type="none"/>
          </v:group>
        </w:pict>
      </w:r>
      <w:r>
        <w:rPr/>
        <w:t>Cultivating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Leadership</w:t>
      </w:r>
      <w:r>
        <w:rPr>
          <w:spacing w:val="-8"/>
        </w:rPr>
        <w:t> </w:t>
      </w:r>
      <w:r>
        <w:rPr/>
        <w:t>Mindset:</w:t>
      </w:r>
      <w:r>
        <w:rPr>
          <w:spacing w:val="-64"/>
        </w:rPr>
        <w:t> </w:t>
      </w:r>
      <w:r>
        <w:rPr/>
        <w:t>It's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Title,</w:t>
      </w:r>
      <w:r>
        <w:rPr>
          <w:spacing w:val="-2"/>
        </w:rPr>
        <w:t> </w:t>
      </w:r>
      <w:r>
        <w:rPr/>
        <w:t>It's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Way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Being</w:t>
      </w:r>
    </w:p>
    <w:p>
      <w:pPr>
        <w:pStyle w:val="BodyText"/>
        <w:spacing w:line="237" w:lineRule="auto" w:before="124"/>
        <w:ind w:left="209" w:right="38"/>
        <w:jc w:val="both"/>
        <w:rPr>
          <w:b w:val="0"/>
        </w:rPr>
      </w:pPr>
      <w:r>
        <w:rPr>
          <w:b w:val="0"/>
        </w:rPr>
        <w:t>Leadership is not about a title; it is a way of thinking and</w:t>
      </w:r>
      <w:r>
        <w:rPr>
          <w:b w:val="0"/>
          <w:spacing w:val="1"/>
        </w:rPr>
        <w:t> </w:t>
      </w:r>
      <w:r>
        <w:rPr>
          <w:b w:val="0"/>
        </w:rPr>
        <w:t>behaving.</w:t>
      </w:r>
      <w:r>
        <w:rPr>
          <w:b w:val="0"/>
          <w:spacing w:val="1"/>
        </w:rPr>
        <w:t> </w:t>
      </w:r>
      <w:r>
        <w:rPr>
          <w:b w:val="0"/>
        </w:rPr>
        <w:t>Influential</w:t>
      </w:r>
      <w:r>
        <w:rPr>
          <w:b w:val="0"/>
          <w:spacing w:val="1"/>
        </w:rPr>
        <w:t> </w:t>
      </w:r>
      <w:r>
        <w:rPr>
          <w:b w:val="0"/>
        </w:rPr>
        <w:t>leaders</w:t>
      </w:r>
      <w:r>
        <w:rPr>
          <w:b w:val="0"/>
          <w:spacing w:val="1"/>
        </w:rPr>
        <w:t> </w:t>
      </w:r>
      <w:r>
        <w:rPr>
          <w:b w:val="0"/>
        </w:rPr>
        <w:t>at</w:t>
      </w:r>
      <w:r>
        <w:rPr>
          <w:b w:val="0"/>
          <w:spacing w:val="1"/>
        </w:rPr>
        <w:t> </w:t>
      </w:r>
      <w:r>
        <w:rPr>
          <w:b w:val="0"/>
        </w:rPr>
        <w:t>all</w:t>
      </w:r>
      <w:r>
        <w:rPr>
          <w:b w:val="0"/>
          <w:spacing w:val="1"/>
        </w:rPr>
        <w:t> </w:t>
      </w:r>
      <w:r>
        <w:rPr>
          <w:b w:val="0"/>
        </w:rPr>
        <w:t>levels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organizations</w:t>
      </w:r>
      <w:r>
        <w:rPr>
          <w:b w:val="0"/>
          <w:spacing w:val="1"/>
        </w:rPr>
        <w:t> </w:t>
      </w:r>
      <w:r>
        <w:rPr>
          <w:b w:val="0"/>
        </w:rPr>
        <w:t>cultivate relationships and understand how to engage and</w:t>
      </w:r>
      <w:r>
        <w:rPr>
          <w:b w:val="0"/>
          <w:spacing w:val="1"/>
        </w:rPr>
        <w:t> </w:t>
      </w:r>
      <w:r>
        <w:rPr>
          <w:b w:val="0"/>
        </w:rPr>
        <w:t>motivate their colleagues. Join this Performance Coaching</w:t>
      </w:r>
      <w:r>
        <w:rPr>
          <w:b w:val="0"/>
          <w:spacing w:val="1"/>
        </w:rPr>
        <w:t> </w:t>
      </w:r>
      <w:r>
        <w:rPr>
          <w:b w:val="0"/>
        </w:rPr>
        <w:t>session on </w:t>
      </w:r>
      <w:r>
        <w:rPr>
          <w:rFonts w:ascii="Open Sans"/>
          <w:b/>
        </w:rPr>
        <w:t>June 24th at 12 pm EST </w:t>
      </w:r>
      <w:r>
        <w:rPr>
          <w:b w:val="0"/>
        </w:rPr>
        <w:t>to gain insight into the</w:t>
      </w:r>
      <w:r>
        <w:rPr>
          <w:b w:val="0"/>
          <w:spacing w:val="1"/>
        </w:rPr>
        <w:t> </w:t>
      </w:r>
      <w:r>
        <w:rPr>
          <w:b w:val="0"/>
        </w:rPr>
        <w:t>leadership mindset and reflect on your growth opportunities</w:t>
      </w:r>
      <w:r>
        <w:rPr>
          <w:b w:val="0"/>
          <w:spacing w:val="-49"/>
        </w:rPr>
        <w:t> </w:t>
      </w:r>
      <w:r>
        <w:rPr>
          <w:b w:val="0"/>
        </w:rPr>
        <w:t>to</w:t>
      </w:r>
      <w:r>
        <w:rPr>
          <w:b w:val="0"/>
          <w:spacing w:val="-2"/>
        </w:rPr>
        <w:t> </w:t>
      </w:r>
      <w:r>
        <w:rPr>
          <w:b w:val="0"/>
        </w:rPr>
        <w:t>strengthen</w:t>
      </w:r>
      <w:r>
        <w:rPr>
          <w:b w:val="0"/>
          <w:spacing w:val="-1"/>
        </w:rPr>
        <w:t> </w:t>
      </w:r>
      <w:r>
        <w:rPr>
          <w:b w:val="0"/>
        </w:rPr>
        <w:t>your</w:t>
      </w:r>
      <w:r>
        <w:rPr>
          <w:b w:val="0"/>
          <w:spacing w:val="-2"/>
        </w:rPr>
        <w:t> </w:t>
      </w:r>
      <w:r>
        <w:rPr>
          <w:b w:val="0"/>
        </w:rPr>
        <w:t>leadership</w:t>
      </w:r>
      <w:r>
        <w:rPr>
          <w:b w:val="0"/>
          <w:spacing w:val="-1"/>
        </w:rPr>
        <w:t> </w:t>
      </w:r>
      <w:r>
        <w:rPr>
          <w:b w:val="0"/>
        </w:rPr>
        <w:t>skills.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87"/>
        <w:ind w:left="209"/>
        <w:jc w:val="both"/>
        <w:rPr>
          <w:b w:val="0"/>
        </w:rPr>
      </w:pP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register</w:t>
      </w:r>
      <w:r>
        <w:rPr>
          <w:b w:val="0"/>
          <w:spacing w:val="-4"/>
        </w:rPr>
        <w:t> </w:t>
      </w:r>
      <w:r>
        <w:rPr>
          <w:b w:val="0"/>
        </w:rPr>
        <w:t>for</w:t>
      </w:r>
      <w:r>
        <w:rPr>
          <w:b w:val="0"/>
          <w:spacing w:val="-4"/>
        </w:rPr>
        <w:t> </w:t>
      </w:r>
      <w:r>
        <w:rPr>
          <w:b w:val="0"/>
        </w:rPr>
        <w:t>either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these</w:t>
      </w:r>
      <w:r>
        <w:rPr>
          <w:b w:val="0"/>
          <w:spacing w:val="-4"/>
        </w:rPr>
        <w:t> </w:t>
      </w:r>
      <w:r>
        <w:rPr>
          <w:b w:val="0"/>
        </w:rPr>
        <w:t>webinars,</w:t>
      </w:r>
      <w:hyperlink r:id="rId8">
        <w:r>
          <w:rPr>
            <w:b w:val="0"/>
            <w:spacing w:val="-4"/>
            <w:u w:val="single"/>
          </w:rPr>
          <w:t> </w:t>
        </w:r>
        <w:r>
          <w:rPr>
            <w:b w:val="0"/>
            <w:u w:val="single"/>
          </w:rPr>
          <w:t>click</w:t>
        </w:r>
        <w:r>
          <w:rPr>
            <w:b w:val="0"/>
            <w:spacing w:val="-4"/>
            <w:u w:val="single"/>
          </w:rPr>
          <w:t> </w:t>
        </w:r>
        <w:r>
          <w:rPr>
            <w:b w:val="0"/>
            <w:u w:val="single"/>
          </w:rPr>
          <w:t>here</w:t>
        </w:r>
      </w:hyperlink>
    </w:p>
    <w:p>
      <w:pPr>
        <w:pStyle w:val="BodyText"/>
        <w:spacing w:before="11"/>
        <w:rPr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158819</wp:posOffset>
            </wp:positionH>
            <wp:positionV relativeFrom="paragraph">
              <wp:posOffset>212555</wp:posOffset>
            </wp:positionV>
            <wp:extent cx="3370604" cy="1223962"/>
            <wp:effectExtent l="0" t="0" r="0" b="0"/>
            <wp:wrapTopAndBottom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604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 w:after="24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ind w:left="9"/>
      </w:pPr>
      <w:r>
        <w:rPr/>
        <w:pict>
          <v:group style="width:289.7pt;height:316.850pt;mso-position-horizontal-relative:char;mso-position-vertical-relative:line" id="docshapegroup12" coordorigin="0,0" coordsize="5794,6337">
            <v:shape style="position:absolute;left:156;top:160;width:5614;height:6157" id="docshape13" coordorigin="156,160" coordsize="5614,6157" path="m5770,160l156,160,156,6157,156,6317,5770,6317,5770,6157,5770,160xe" filled="true" fillcolor="#77828c" stroked="false">
              <v:path arrowok="t"/>
              <v:fill type="solid"/>
            </v:shape>
            <v:shape style="position:absolute;left:132;top:131;width:5661;height:6205" id="docshape14" coordorigin="133,132" coordsize="5661,6205" path="m5793,132l5613,132,5613,180,5746,180,5746,6288,180,6288,180,6157,133,6157,133,6288,133,6336,5793,6336,5793,6289,5793,6288,5793,180,5793,179,5793,132xe" filled="true" fillcolor="#99a6b1" stroked="false">
              <v:path arrowok="t"/>
              <v:fill type="solid"/>
            </v:shape>
            <v:rect style="position:absolute;left:0;top:0;width:5614;height:6157" id="docshape15" filled="true" fillcolor="#98bebe" stroked="false">
              <v:fill type="solid"/>
            </v:rect>
            <v:shape style="position:absolute;left:0;top:155;width:5614;height:6001" type="#_x0000_t202" id="docshape16" filled="false" stroked="false">
              <v:textbox inset="0,0,0,0">
                <w:txbxContent>
                  <w:p>
                    <w:pPr>
                      <w:spacing w:line="424" w:lineRule="exact" w:before="0"/>
                      <w:ind w:left="486" w:right="520" w:firstLine="0"/>
                      <w:jc w:val="center"/>
                      <w:rPr>
                        <w:rFonts w:ascii="Open Sans"/>
                        <w:b/>
                        <w:sz w:val="36"/>
                      </w:rPr>
                    </w:pPr>
                    <w:r>
                      <w:rPr>
                        <w:rFonts w:ascii="Open Sans"/>
                        <w:b/>
                        <w:sz w:val="36"/>
                      </w:rPr>
                      <w:t>TRAINING</w:t>
                    </w:r>
                    <w:r>
                      <w:rPr>
                        <w:rFonts w:ascii="Open Sans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Open Sans"/>
                        <w:b/>
                        <w:sz w:val="36"/>
                      </w:rPr>
                      <w:t>SPOTLIGHT</w:t>
                    </w:r>
                  </w:p>
                  <w:p>
                    <w:pPr>
                      <w:spacing w:line="372" w:lineRule="exact" w:before="0"/>
                      <w:ind w:left="486" w:right="520" w:firstLine="0"/>
                      <w:jc w:val="center"/>
                      <w:rPr>
                        <w:rFonts w:ascii="Open Sans"/>
                        <w:b/>
                        <w:sz w:val="30"/>
                      </w:rPr>
                    </w:pPr>
                    <w:r>
                      <w:rPr>
                        <w:rFonts w:ascii="Open Sans"/>
                        <w:b/>
                        <w:sz w:val="30"/>
                      </w:rPr>
                      <w:t>Supporting</w:t>
                    </w:r>
                    <w:r>
                      <w:rPr>
                        <w:rFonts w:ascii="Open Sans"/>
                        <w:b/>
                        <w:spacing w:val="-7"/>
                        <w:sz w:val="30"/>
                      </w:rPr>
                      <w:t> </w:t>
                    </w:r>
                    <w:r>
                      <w:rPr>
                        <w:rFonts w:ascii="Open Sans"/>
                        <w:b/>
                        <w:sz w:val="30"/>
                      </w:rPr>
                      <w:t>Employees</w:t>
                    </w:r>
                    <w:r>
                      <w:rPr>
                        <w:rFonts w:ascii="Open Sans"/>
                        <w:b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Open Sans"/>
                        <w:b/>
                        <w:sz w:val="30"/>
                      </w:rPr>
                      <w:t>in</w:t>
                    </w:r>
                    <w:r>
                      <w:rPr>
                        <w:rFonts w:ascii="Open Sans"/>
                        <w:b/>
                        <w:spacing w:val="-7"/>
                        <w:sz w:val="30"/>
                      </w:rPr>
                      <w:t> </w:t>
                    </w:r>
                    <w:r>
                      <w:rPr>
                        <w:rFonts w:ascii="Open Sans"/>
                        <w:b/>
                        <w:sz w:val="30"/>
                      </w:rPr>
                      <w:t>Crisis</w:t>
                    </w:r>
                  </w:p>
                  <w:p>
                    <w:pPr>
                      <w:spacing w:line="237" w:lineRule="auto" w:before="196"/>
                      <w:ind w:left="119" w:right="80" w:firstLine="0"/>
                      <w:jc w:val="both"/>
                      <w:rPr>
                        <w:b w:val="0"/>
                        <w:sz w:val="20"/>
                      </w:rPr>
                    </w:pPr>
                    <w:r>
                      <w:rPr>
                        <w:b w:val="0"/>
                        <w:sz w:val="20"/>
                      </w:rPr>
                      <w:t>Having empathetic leaders who understand and are</w:t>
                    </w:r>
                    <w:r>
                      <w:rPr>
                        <w:b w:val="0"/>
                        <w:spacing w:val="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prepared to support an employee having a mental health</w:t>
                    </w:r>
                    <w:r>
                      <w:rPr>
                        <w:b w:val="0"/>
                        <w:spacing w:val="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crisis is needed now more than ever. Supporting someone</w:t>
                    </w:r>
                    <w:r>
                      <w:rPr>
                        <w:b w:val="0"/>
                        <w:spacing w:val="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who is having a mental health crisis can be a scary and</w:t>
                    </w:r>
                    <w:r>
                      <w:rPr>
                        <w:b w:val="0"/>
                        <w:spacing w:val="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stressful</w:t>
                    </w:r>
                    <w:r>
                      <w:rPr>
                        <w:b w:val="0"/>
                        <w:spacing w:val="-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time</w:t>
                    </w:r>
                    <w:r>
                      <w:rPr>
                        <w:b w:val="0"/>
                        <w:spacing w:val="-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in</w:t>
                    </w:r>
                    <w:r>
                      <w:rPr>
                        <w:b w:val="0"/>
                        <w:spacing w:val="-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any</w:t>
                    </w:r>
                    <w:r>
                      <w:rPr>
                        <w:b w:val="0"/>
                        <w:spacing w:val="-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leader’s</w:t>
                    </w:r>
                    <w:r>
                      <w:rPr>
                        <w:b w:val="0"/>
                        <w:spacing w:val="-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career.</w:t>
                    </w: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37" w:lineRule="auto" w:before="0"/>
                      <w:ind w:left="119" w:right="77" w:firstLine="0"/>
                      <w:jc w:val="both"/>
                      <w:rPr>
                        <w:b w:val="0"/>
                        <w:sz w:val="20"/>
                      </w:rPr>
                    </w:pPr>
                    <w:r>
                      <w:rPr>
                        <w:b w:val="0"/>
                        <w:sz w:val="20"/>
                      </w:rPr>
                      <w:t>This interactive seminar will equip management with the</w:t>
                    </w:r>
                    <w:r>
                      <w:rPr>
                        <w:b w:val="0"/>
                        <w:spacing w:val="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skills needed to support an employee during their time of</w:t>
                    </w:r>
                    <w:r>
                      <w:rPr>
                        <w:b w:val="0"/>
                        <w:spacing w:val="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need. Leaders will learn how to support an employee in the</w:t>
                    </w:r>
                    <w:r>
                      <w:rPr>
                        <w:b w:val="0"/>
                        <w:spacing w:val="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moment, understand supports available to them, and learn</w:t>
                    </w:r>
                    <w:r>
                      <w:rPr>
                        <w:b w:val="0"/>
                        <w:spacing w:val="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when</w:t>
                    </w:r>
                    <w:r>
                      <w:rPr>
                        <w:b w:val="0"/>
                        <w:spacing w:val="-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to</w:t>
                    </w:r>
                    <w:r>
                      <w:rPr>
                        <w:b w:val="0"/>
                        <w:spacing w:val="-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contact</w:t>
                    </w:r>
                    <w:r>
                      <w:rPr>
                        <w:b w:val="0"/>
                        <w:spacing w:val="-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EAP.</w:t>
                    </w:r>
                  </w:p>
                  <w:p>
                    <w:pPr>
                      <w:spacing w:line="240" w:lineRule="auto" w:before="13"/>
                      <w:rPr>
                        <w:b w:val="0"/>
                        <w:sz w:val="19"/>
                      </w:rPr>
                    </w:pPr>
                  </w:p>
                  <w:p>
                    <w:pPr>
                      <w:spacing w:line="237" w:lineRule="auto" w:before="0"/>
                      <w:ind w:left="119" w:right="77" w:firstLine="0"/>
                      <w:jc w:val="both"/>
                      <w:rPr>
                        <w:b w:val="0"/>
                        <w:sz w:val="20"/>
                      </w:rPr>
                    </w:pPr>
                    <w:r>
                      <w:rPr>
                        <w:b w:val="0"/>
                        <w:sz w:val="20"/>
                      </w:rPr>
                      <w:t>During this session, leaders will get to practice the skills they</w:t>
                    </w:r>
                    <w:r>
                      <w:rPr>
                        <w:b w:val="0"/>
                        <w:spacing w:val="-49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learn and decide how they would respond to hypothetical</w:t>
                    </w:r>
                    <w:r>
                      <w:rPr>
                        <w:b w:val="0"/>
                        <w:spacing w:val="1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crisis</w:t>
                    </w:r>
                    <w:r>
                      <w:rPr>
                        <w:b w:val="0"/>
                        <w:spacing w:val="-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situations.</w:t>
                    </w:r>
                  </w:p>
                  <w:p>
                    <w:pPr>
                      <w:spacing w:line="240" w:lineRule="auto" w:before="11"/>
                      <w:rPr>
                        <w:b w:val="0"/>
                        <w:sz w:val="26"/>
                      </w:rPr>
                    </w:pPr>
                  </w:p>
                  <w:p>
                    <w:pPr>
                      <w:spacing w:line="237" w:lineRule="auto" w:before="1"/>
                      <w:ind w:left="92" w:right="111" w:firstLine="0"/>
                      <w:jc w:val="both"/>
                      <w:rPr>
                        <w:b w:val="0"/>
                        <w:sz w:val="20"/>
                      </w:rPr>
                    </w:pPr>
                    <w:r>
                      <w:rPr>
                        <w:b w:val="0"/>
                        <w:sz w:val="20"/>
                      </w:rPr>
                      <w:t>To</w:t>
                    </w:r>
                    <w:r>
                      <w:rPr>
                        <w:b w:val="0"/>
                        <w:spacing w:val="4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book</w:t>
                    </w:r>
                    <w:r>
                      <w:rPr>
                        <w:b w:val="0"/>
                        <w:spacing w:val="4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a</w:t>
                    </w:r>
                    <w:r>
                      <w:rPr>
                        <w:b w:val="0"/>
                        <w:spacing w:val="4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Supporting</w:t>
                    </w:r>
                    <w:r>
                      <w:rPr>
                        <w:b w:val="0"/>
                        <w:spacing w:val="4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Employees</w:t>
                    </w:r>
                    <w:r>
                      <w:rPr>
                        <w:b w:val="0"/>
                        <w:spacing w:val="4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in</w:t>
                    </w:r>
                    <w:r>
                      <w:rPr>
                        <w:b w:val="0"/>
                        <w:spacing w:val="4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a</w:t>
                    </w:r>
                    <w:r>
                      <w:rPr>
                        <w:b w:val="0"/>
                        <w:spacing w:val="4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Crisis</w:t>
                    </w:r>
                    <w:r>
                      <w:rPr>
                        <w:b w:val="0"/>
                        <w:spacing w:val="4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session</w:t>
                    </w:r>
                    <w:r>
                      <w:rPr>
                        <w:b w:val="0"/>
                        <w:spacing w:val="4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with</w:t>
                    </w:r>
                    <w:r>
                      <w:rPr>
                        <w:b w:val="0"/>
                        <w:spacing w:val="-50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your</w:t>
                    </w:r>
                    <w:r>
                      <w:rPr>
                        <w:b w:val="0"/>
                        <w:spacing w:val="-2"/>
                        <w:sz w:val="20"/>
                      </w:rPr>
                      <w:t> </w:t>
                    </w:r>
                    <w:r>
                      <w:rPr>
                        <w:b w:val="0"/>
                        <w:sz w:val="20"/>
                      </w:rPr>
                      <w:t>leaders,</w:t>
                    </w:r>
                    <w:r>
                      <w:rPr>
                        <w:b w:val="0"/>
                        <w:spacing w:val="-1"/>
                        <w:sz w:val="20"/>
                      </w:rPr>
                      <w:t> </w:t>
                    </w:r>
                    <w:hyperlink r:id="rId10">
                      <w:r>
                        <w:rPr>
                          <w:b w:val="0"/>
                          <w:sz w:val="20"/>
                          <w:u w:val="single"/>
                        </w:rPr>
                        <w:t>Click</w:t>
                      </w:r>
                      <w:r>
                        <w:rPr>
                          <w:b w:val="0"/>
                          <w:spacing w:val="-1"/>
                          <w:sz w:val="20"/>
                          <w:u w:val="single"/>
                        </w:rPr>
                        <w:t> </w:t>
                      </w:r>
                      <w:r>
                        <w:rPr>
                          <w:b w:val="0"/>
                          <w:sz w:val="20"/>
                          <w:u w:val="single"/>
                        </w:rPr>
                        <w:t>Here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line="218" w:lineRule="auto" w:before="117"/>
        <w:ind w:left="154" w:right="695" w:firstLine="0"/>
        <w:jc w:val="left"/>
        <w:rPr>
          <w:rFonts w:ascii="Arial"/>
          <w:sz w:val="40"/>
        </w:rPr>
      </w:pPr>
      <w:r>
        <w:rPr>
          <w:rFonts w:ascii="Arial"/>
          <w:color w:val="20458C"/>
          <w:sz w:val="40"/>
        </w:rPr>
        <w:t>STRESSED</w:t>
      </w:r>
      <w:r>
        <w:rPr>
          <w:rFonts w:ascii="Arial"/>
          <w:color w:val="20458C"/>
          <w:spacing w:val="-8"/>
          <w:sz w:val="40"/>
        </w:rPr>
        <w:t> </w:t>
      </w:r>
      <w:r>
        <w:rPr>
          <w:rFonts w:ascii="Arial"/>
          <w:color w:val="20458C"/>
          <w:sz w:val="40"/>
        </w:rPr>
        <w:t>ABOUT</w:t>
      </w:r>
      <w:r>
        <w:rPr>
          <w:rFonts w:ascii="Arial"/>
          <w:color w:val="20458C"/>
          <w:spacing w:val="-8"/>
          <w:sz w:val="40"/>
        </w:rPr>
        <w:t> </w:t>
      </w:r>
      <w:r>
        <w:rPr>
          <w:rFonts w:ascii="Arial"/>
          <w:color w:val="20458C"/>
          <w:sz w:val="40"/>
        </w:rPr>
        <w:t>GOING</w:t>
      </w:r>
      <w:r>
        <w:rPr>
          <w:rFonts w:ascii="Arial"/>
          <w:color w:val="20458C"/>
          <w:spacing w:val="-109"/>
          <w:sz w:val="40"/>
        </w:rPr>
        <w:t> </w:t>
      </w:r>
      <w:r>
        <w:rPr>
          <w:rFonts w:ascii="Arial"/>
          <w:color w:val="20458C"/>
          <w:sz w:val="40"/>
        </w:rPr>
        <w:t>BACK</w:t>
      </w:r>
      <w:r>
        <w:rPr>
          <w:rFonts w:ascii="Arial"/>
          <w:color w:val="20458C"/>
          <w:spacing w:val="-3"/>
          <w:sz w:val="40"/>
        </w:rPr>
        <w:t> </w:t>
      </w:r>
      <w:r>
        <w:rPr>
          <w:rFonts w:ascii="Arial"/>
          <w:color w:val="20458C"/>
          <w:sz w:val="40"/>
        </w:rPr>
        <w:t>TO</w:t>
      </w:r>
      <w:r>
        <w:rPr>
          <w:rFonts w:ascii="Arial"/>
          <w:color w:val="20458C"/>
          <w:spacing w:val="-2"/>
          <w:sz w:val="40"/>
        </w:rPr>
        <w:t> </w:t>
      </w:r>
      <w:r>
        <w:rPr>
          <w:rFonts w:ascii="Arial"/>
          <w:color w:val="20458C"/>
          <w:sz w:val="40"/>
        </w:rPr>
        <w:t>THE</w:t>
      </w:r>
      <w:r>
        <w:rPr>
          <w:rFonts w:ascii="Arial"/>
          <w:color w:val="20458C"/>
          <w:spacing w:val="-3"/>
          <w:sz w:val="40"/>
        </w:rPr>
        <w:t> </w:t>
      </w:r>
      <w:r>
        <w:rPr>
          <w:rFonts w:ascii="Arial"/>
          <w:color w:val="20458C"/>
          <w:sz w:val="40"/>
        </w:rPr>
        <w:t>OFFICE?</w:t>
      </w:r>
    </w:p>
    <w:p>
      <w:pPr>
        <w:pStyle w:val="BodyText"/>
        <w:spacing w:line="237" w:lineRule="auto" w:before="131"/>
        <w:ind w:left="154" w:right="159"/>
        <w:jc w:val="both"/>
        <w:rPr>
          <w:b w:val="0"/>
        </w:rPr>
      </w:pPr>
      <w:r>
        <w:rPr>
          <w:b w:val="0"/>
        </w:rPr>
        <w:t>Since the global pandemic lockdown in 2020, many individuals</w:t>
      </w:r>
      <w:r>
        <w:rPr>
          <w:b w:val="0"/>
          <w:spacing w:val="1"/>
        </w:rPr>
        <w:t> </w:t>
      </w:r>
      <w:r>
        <w:rPr>
          <w:b w:val="0"/>
        </w:rPr>
        <w:t>were</w:t>
      </w:r>
      <w:r>
        <w:rPr>
          <w:b w:val="0"/>
          <w:spacing w:val="1"/>
        </w:rPr>
        <w:t> </w:t>
      </w:r>
      <w:r>
        <w:rPr>
          <w:b w:val="0"/>
        </w:rPr>
        <w:t>forced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leave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workplace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work</w:t>
      </w:r>
      <w:r>
        <w:rPr>
          <w:b w:val="0"/>
          <w:spacing w:val="1"/>
        </w:rPr>
        <w:t> </w:t>
      </w:r>
      <w:r>
        <w:rPr>
          <w:b w:val="0"/>
        </w:rPr>
        <w:t>remotely.</w:t>
      </w:r>
      <w:r>
        <w:rPr>
          <w:b w:val="0"/>
          <w:spacing w:val="-49"/>
        </w:rPr>
        <w:t> </w:t>
      </w:r>
      <w:r>
        <w:rPr>
          <w:b w:val="0"/>
        </w:rPr>
        <w:t>Thankfully,</w:t>
      </w:r>
      <w:r>
        <w:rPr>
          <w:b w:val="0"/>
          <w:spacing w:val="1"/>
        </w:rPr>
        <w:t> </w:t>
      </w:r>
      <w:r>
        <w:rPr>
          <w:b w:val="0"/>
        </w:rPr>
        <w:t>since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release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vaccine,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world</w:t>
      </w:r>
      <w:r>
        <w:rPr>
          <w:b w:val="0"/>
          <w:spacing w:val="1"/>
        </w:rPr>
        <w:t> </w:t>
      </w:r>
      <w:r>
        <w:rPr>
          <w:b w:val="0"/>
        </w:rPr>
        <w:t>has</w:t>
      </w:r>
      <w:r>
        <w:rPr>
          <w:b w:val="0"/>
          <w:spacing w:val="-49"/>
        </w:rPr>
        <w:t> </w:t>
      </w:r>
      <w:r>
        <w:rPr>
          <w:b w:val="0"/>
        </w:rPr>
        <w:t>slowly</w:t>
      </w:r>
      <w:r>
        <w:rPr>
          <w:b w:val="0"/>
          <w:spacing w:val="1"/>
        </w:rPr>
        <w:t> </w:t>
      </w:r>
      <w:r>
        <w:rPr>
          <w:b w:val="0"/>
        </w:rPr>
        <w:t>started</w:t>
      </w:r>
      <w:r>
        <w:rPr>
          <w:b w:val="0"/>
          <w:spacing w:val="1"/>
        </w:rPr>
        <w:t> </w:t>
      </w:r>
      <w:r>
        <w:rPr>
          <w:b w:val="0"/>
        </w:rPr>
        <w:t>going</w:t>
      </w:r>
      <w:r>
        <w:rPr>
          <w:b w:val="0"/>
          <w:spacing w:val="1"/>
        </w:rPr>
        <w:t> </w:t>
      </w:r>
      <w:r>
        <w:rPr>
          <w:b w:val="0"/>
        </w:rPr>
        <w:t>back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normal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employers</w:t>
      </w:r>
      <w:r>
        <w:rPr>
          <w:b w:val="0"/>
          <w:spacing w:val="1"/>
        </w:rPr>
        <w:t> </w:t>
      </w:r>
      <w:r>
        <w:rPr>
          <w:b w:val="0"/>
        </w:rPr>
        <w:t>began</w:t>
      </w:r>
      <w:r>
        <w:rPr>
          <w:b w:val="0"/>
          <w:spacing w:val="-49"/>
        </w:rPr>
        <w:t> </w:t>
      </w:r>
      <w:r>
        <w:rPr>
          <w:b w:val="0"/>
        </w:rPr>
        <w:t>asking</w:t>
      </w:r>
      <w:r>
        <w:rPr>
          <w:b w:val="0"/>
          <w:spacing w:val="1"/>
        </w:rPr>
        <w:t> </w:t>
      </w:r>
      <w:r>
        <w:rPr>
          <w:b w:val="0"/>
        </w:rPr>
        <w:t>their</w:t>
      </w:r>
      <w:r>
        <w:rPr>
          <w:b w:val="0"/>
          <w:spacing w:val="1"/>
        </w:rPr>
        <w:t> </w:t>
      </w:r>
      <w:r>
        <w:rPr>
          <w:b w:val="0"/>
        </w:rPr>
        <w:t>teams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return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office.</w:t>
      </w:r>
      <w:r>
        <w:rPr>
          <w:b w:val="0"/>
          <w:spacing w:val="1"/>
        </w:rPr>
        <w:t> </w:t>
      </w:r>
      <w:r>
        <w:rPr>
          <w:b w:val="0"/>
        </w:rPr>
        <w:t>While</w:t>
      </w:r>
      <w:r>
        <w:rPr>
          <w:b w:val="0"/>
          <w:spacing w:val="1"/>
        </w:rPr>
        <w:t> </w:t>
      </w:r>
      <w:r>
        <w:rPr>
          <w:b w:val="0"/>
        </w:rPr>
        <w:t>some</w:t>
      </w:r>
      <w:r>
        <w:rPr>
          <w:b w:val="0"/>
          <w:spacing w:val="1"/>
        </w:rPr>
        <w:t> </w:t>
      </w:r>
      <w:r>
        <w:rPr>
          <w:b w:val="0"/>
        </w:rPr>
        <w:t>are</w:t>
      </w:r>
      <w:r>
        <w:rPr>
          <w:b w:val="0"/>
          <w:spacing w:val="-49"/>
        </w:rPr>
        <w:t> </w:t>
      </w:r>
      <w:r>
        <w:rPr>
          <w:b w:val="0"/>
        </w:rPr>
        <w:t>delighted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1"/>
        </w:rPr>
        <w:t> </w:t>
      </w:r>
      <w:r>
        <w:rPr>
          <w:b w:val="0"/>
        </w:rPr>
        <w:t>back</w:t>
      </w:r>
      <w:r>
        <w:rPr>
          <w:b w:val="0"/>
          <w:spacing w:val="1"/>
        </w:rPr>
        <w:t> </w:t>
      </w:r>
      <w:r>
        <w:rPr>
          <w:b w:val="0"/>
        </w:rPr>
        <w:t>on-site,</w:t>
      </w:r>
      <w:r>
        <w:rPr>
          <w:b w:val="0"/>
          <w:spacing w:val="1"/>
        </w:rPr>
        <w:t> </w:t>
      </w:r>
      <w:r>
        <w:rPr>
          <w:b w:val="0"/>
        </w:rPr>
        <w:t>others</w:t>
      </w:r>
      <w:r>
        <w:rPr>
          <w:b w:val="0"/>
          <w:spacing w:val="1"/>
        </w:rPr>
        <w:t> </w:t>
      </w:r>
      <w:r>
        <w:rPr>
          <w:b w:val="0"/>
        </w:rPr>
        <w:t>are</w:t>
      </w:r>
      <w:r>
        <w:rPr>
          <w:b w:val="0"/>
          <w:spacing w:val="1"/>
        </w:rPr>
        <w:t> </w:t>
      </w:r>
      <w:r>
        <w:rPr>
          <w:b w:val="0"/>
        </w:rPr>
        <w:t>left</w:t>
      </w:r>
      <w:r>
        <w:rPr>
          <w:b w:val="0"/>
          <w:spacing w:val="1"/>
        </w:rPr>
        <w:t> </w:t>
      </w:r>
      <w:r>
        <w:rPr>
          <w:b w:val="0"/>
        </w:rPr>
        <w:t>feeling</w:t>
      </w:r>
      <w:r>
        <w:rPr>
          <w:b w:val="0"/>
          <w:spacing w:val="1"/>
        </w:rPr>
        <w:t> </w:t>
      </w:r>
      <w:r>
        <w:rPr>
          <w:b w:val="0"/>
        </w:rPr>
        <w:t>overwhelmed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</w:rPr>
        <w:t>anxious.</w:t>
      </w:r>
    </w:p>
    <w:p>
      <w:pPr>
        <w:pStyle w:val="BodyText"/>
        <w:rPr>
          <w:b w:val="0"/>
        </w:rPr>
      </w:pPr>
    </w:p>
    <w:p>
      <w:pPr>
        <w:pStyle w:val="BodyText"/>
        <w:spacing w:line="237" w:lineRule="auto" w:before="1"/>
        <w:ind w:left="154" w:right="159"/>
        <w:jc w:val="both"/>
        <w:rPr>
          <w:b w:val="0"/>
        </w:rPr>
      </w:pPr>
      <w:r>
        <w:rPr>
          <w:b w:val="0"/>
        </w:rPr>
        <w:t>If you are one of those feeling anxious about the return from</w:t>
      </w:r>
      <w:r>
        <w:rPr>
          <w:b w:val="0"/>
          <w:spacing w:val="1"/>
        </w:rPr>
        <w:t> </w:t>
      </w:r>
      <w:r>
        <w:rPr>
          <w:b w:val="0"/>
        </w:rPr>
        <w:t>quarantine, National EAP is here to help make the transition</w:t>
      </w:r>
      <w:r>
        <w:rPr>
          <w:b w:val="0"/>
          <w:spacing w:val="1"/>
        </w:rPr>
        <w:t> </w:t>
      </w:r>
      <w:r>
        <w:rPr>
          <w:b w:val="0"/>
        </w:rPr>
        <w:t>back to the office as smooth as possible. We are available 24/7</w:t>
      </w:r>
      <w:r>
        <w:rPr>
          <w:b w:val="0"/>
          <w:spacing w:val="-49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assist</w:t>
      </w:r>
      <w:r>
        <w:rPr>
          <w:b w:val="0"/>
          <w:spacing w:val="1"/>
        </w:rPr>
        <w:t> </w:t>
      </w:r>
      <w:r>
        <w:rPr>
          <w:b w:val="0"/>
        </w:rPr>
        <w:t>with</w:t>
      </w:r>
      <w:r>
        <w:rPr>
          <w:b w:val="0"/>
          <w:spacing w:val="1"/>
        </w:rPr>
        <w:t> </w:t>
      </w:r>
      <w:r>
        <w:rPr>
          <w:b w:val="0"/>
        </w:rPr>
        <w:t>any</w:t>
      </w:r>
      <w:r>
        <w:rPr>
          <w:b w:val="0"/>
          <w:spacing w:val="1"/>
        </w:rPr>
        <w:t> </w:t>
      </w:r>
      <w:r>
        <w:rPr>
          <w:b w:val="0"/>
        </w:rPr>
        <w:t>feelings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anxiety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stress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will</w:t>
      </w:r>
      <w:r>
        <w:rPr>
          <w:b w:val="0"/>
          <w:spacing w:val="1"/>
        </w:rPr>
        <w:t> </w:t>
      </w:r>
      <w:r>
        <w:rPr>
          <w:b w:val="0"/>
        </w:rPr>
        <w:t>continue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support</w:t>
      </w:r>
      <w:r>
        <w:rPr>
          <w:b w:val="0"/>
          <w:spacing w:val="-3"/>
        </w:rPr>
        <w:t> </w:t>
      </w:r>
      <w:r>
        <w:rPr>
          <w:b w:val="0"/>
        </w:rPr>
        <w:t>our</w:t>
      </w:r>
      <w:r>
        <w:rPr>
          <w:b w:val="0"/>
          <w:spacing w:val="-4"/>
        </w:rPr>
        <w:t> </w:t>
      </w:r>
      <w:r>
        <w:rPr>
          <w:b w:val="0"/>
        </w:rPr>
        <w:t>clients</w:t>
      </w:r>
      <w:r>
        <w:rPr>
          <w:b w:val="0"/>
          <w:spacing w:val="-3"/>
        </w:rPr>
        <w:t> </w:t>
      </w:r>
      <w:r>
        <w:rPr>
          <w:b w:val="0"/>
        </w:rPr>
        <w:t>during</w:t>
      </w:r>
      <w:r>
        <w:rPr>
          <w:b w:val="0"/>
          <w:spacing w:val="-4"/>
        </w:rPr>
        <w:t> </w:t>
      </w:r>
      <w:r>
        <w:rPr>
          <w:b w:val="0"/>
        </w:rPr>
        <w:t>these</w:t>
      </w:r>
      <w:r>
        <w:rPr>
          <w:b w:val="0"/>
          <w:spacing w:val="-3"/>
        </w:rPr>
        <w:t> </w:t>
      </w:r>
      <w:r>
        <w:rPr>
          <w:b w:val="0"/>
        </w:rPr>
        <w:t>times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</w:rPr>
        <w:t>change.</w:t>
      </w:r>
    </w:p>
    <w:p>
      <w:pPr>
        <w:pStyle w:val="BodyText"/>
        <w:spacing w:before="13"/>
        <w:rPr>
          <w:b w:val="0"/>
          <w:sz w:val="19"/>
        </w:rPr>
      </w:pPr>
    </w:p>
    <w:p>
      <w:pPr>
        <w:pStyle w:val="BodyText"/>
        <w:spacing w:line="237" w:lineRule="auto"/>
        <w:ind w:left="154" w:right="160"/>
        <w:jc w:val="both"/>
        <w:rPr>
          <w:b w:val="0"/>
        </w:rPr>
      </w:pPr>
      <w:r>
        <w:rPr>
          <w:b w:val="0"/>
        </w:rPr>
        <w:t>Please contact us at </w:t>
      </w:r>
      <w:r>
        <w:rPr>
          <w:rFonts w:ascii="Open Sans"/>
          <w:b/>
        </w:rPr>
        <w:t>800.624.2593 </w:t>
      </w:r>
      <w:r>
        <w:rPr>
          <w:b w:val="0"/>
        </w:rPr>
        <w:t>or at </w:t>
      </w:r>
      <w:hyperlink r:id="rId11">
        <w:r>
          <w:rPr>
            <w:b w:val="0"/>
          </w:rPr>
          <w:t>info@nationaleap.com</w:t>
        </w:r>
      </w:hyperlink>
      <w:r>
        <w:rPr>
          <w:b w:val="0"/>
          <w:spacing w:val="-50"/>
        </w:rPr>
        <w:t> </w:t>
      </w:r>
      <w:r>
        <w:rPr>
          <w:b w:val="0"/>
        </w:rPr>
        <w:t>to</w:t>
      </w:r>
      <w:r>
        <w:rPr>
          <w:b w:val="0"/>
          <w:spacing w:val="-2"/>
        </w:rPr>
        <w:t> </w:t>
      </w:r>
      <w:r>
        <w:rPr>
          <w:b w:val="0"/>
        </w:rPr>
        <w:t>speak</w:t>
      </w:r>
      <w:r>
        <w:rPr>
          <w:b w:val="0"/>
          <w:spacing w:val="-2"/>
        </w:rPr>
        <w:t> </w:t>
      </w:r>
      <w:r>
        <w:rPr>
          <w:b w:val="0"/>
        </w:rPr>
        <w:t>with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licensed</w:t>
      </w:r>
      <w:r>
        <w:rPr>
          <w:b w:val="0"/>
          <w:spacing w:val="50"/>
        </w:rPr>
        <w:t> </w:t>
      </w:r>
      <w:r>
        <w:rPr>
          <w:b w:val="0"/>
        </w:rPr>
        <w:t>professional</w:t>
      </w:r>
      <w:r>
        <w:rPr>
          <w:b w:val="0"/>
          <w:spacing w:val="-1"/>
        </w:rPr>
        <w:t> </w:t>
      </w:r>
      <w:r>
        <w:rPr>
          <w:b w:val="0"/>
        </w:rPr>
        <w:t>today!</w:t>
      </w:r>
    </w:p>
    <w:p>
      <w:pPr>
        <w:spacing w:after="0" w:line="237" w:lineRule="auto"/>
        <w:jc w:val="both"/>
        <w:sectPr>
          <w:type w:val="continuous"/>
          <w:pgSz w:w="12240" w:h="15840"/>
          <w:pgMar w:top="0" w:bottom="280" w:left="0" w:right="0"/>
          <w:cols w:num="2" w:equalWidth="0">
            <w:col w:w="5714" w:space="583"/>
            <w:col w:w="5943"/>
          </w:cols>
        </w:sectPr>
      </w:pPr>
    </w:p>
    <w:p>
      <w:pPr>
        <w:pStyle w:val="BodyText"/>
        <w:spacing w:before="10"/>
        <w:rPr>
          <w:b w:val="0"/>
          <w:sz w:val="5"/>
        </w:rPr>
      </w:pPr>
      <w:r>
        <w:rPr/>
        <w:pict>
          <v:group style="position:absolute;margin-left:339.135712pt;margin-top:561.518005pt;width:244.35pt;height:211.3pt;mso-position-horizontal-relative:page;mso-position-vertical-relative:page;z-index:15731712" id="docshapegroup17" coordorigin="6783,11230" coordsize="4887,4226">
            <v:shape style="position:absolute;left:6902;top:11354;width:4748;height:4088" id="docshape18" coordorigin="6903,11354" coordsize="4748,4088" path="m11651,11354l6903,11354,6903,15318,6903,15442,11651,15442,11651,15318,11651,11354xe" filled="true" fillcolor="#77828c" stroked="false">
              <v:path arrowok="t"/>
              <v:fill type="solid"/>
            </v:shape>
            <v:shape style="position:absolute;left:6884;top:11332;width:4785;height:4124" id="docshape19" coordorigin="6885,11332" coordsize="4785,4124" path="m11669,15420l6921,15420,6921,15318,6885,15318,6885,15420,6885,15456,11669,15456,11669,15420xm11669,11369l11632,11369,11632,15420,11669,15420,11669,11369xm11669,11332l11530,11332,11530,11369,11669,11369,11669,11332xe" filled="true" fillcolor="#99a6b1" stroked="false">
              <v:path arrowok="t"/>
              <v:fill type="solid"/>
            </v:shape>
            <v:rect style="position:absolute;left:6782;top:11230;width:4748;height:4088" id="docshape20" filled="true" fillcolor="#98bebe" stroked="false">
              <v:fill type="solid"/>
            </v:rect>
            <v:shape style="position:absolute;left:6902;top:11350;width:4730;height:4070" type="#_x0000_t202" id="docshape21" filled="false" stroked="false">
              <v:textbox inset="0,0,0,0">
                <w:txbxContent>
                  <w:p>
                    <w:pPr>
                      <w:spacing w:line="276" w:lineRule="auto" w:before="177"/>
                      <w:ind w:left="744" w:right="889" w:hanging="71"/>
                      <w:jc w:val="center"/>
                      <w:rPr>
                        <w:rFonts w:ascii="Tahoma"/>
                        <w:b/>
                        <w:sz w:val="27"/>
                      </w:rPr>
                    </w:pP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WHATEVER YOU NEED,</w:t>
                    </w:r>
                    <w:r>
                      <w:rPr>
                        <w:rFonts w:ascii="Tahoma"/>
                        <w:b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WE</w:t>
                    </w:r>
                    <w:r>
                      <w:rPr>
                        <w:rFonts w:ascii="Tahoma"/>
                        <w:b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ARE</w:t>
                    </w:r>
                    <w:r>
                      <w:rPr>
                        <w:rFonts w:ascii="Tahoma"/>
                        <w:b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HERE</w:t>
                    </w:r>
                    <w:r>
                      <w:rPr>
                        <w:rFonts w:ascii="Tahoma"/>
                        <w:b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TO</w:t>
                    </w:r>
                    <w:r>
                      <w:rPr>
                        <w:rFonts w:ascii="Tahoma"/>
                        <w:b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HELP.</w:t>
                    </w:r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0"/>
                      </w:rPr>
                    </w:pPr>
                  </w:p>
                  <w:p>
                    <w:pPr>
                      <w:spacing w:line="276" w:lineRule="auto" w:before="0"/>
                      <w:ind w:left="454" w:right="564" w:hanging="1"/>
                      <w:jc w:val="center"/>
                      <w:rPr>
                        <w:rFonts w:ascii="Tahoma"/>
                        <w:b/>
                        <w:sz w:val="27"/>
                      </w:rPr>
                    </w:pP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Call or log on to get started.</w:t>
                    </w:r>
                    <w:r>
                      <w:rPr>
                        <w:rFonts w:ascii="Tahoma"/>
                        <w:b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TOLL-FREE:</w:t>
                    </w:r>
                    <w:r>
                      <w:rPr>
                        <w:rFonts w:ascii="Tahoma"/>
                        <w:b/>
                        <w:spacing w:val="-19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1-800-624-2593</w:t>
                    </w:r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0"/>
                      </w:rPr>
                    </w:pPr>
                  </w:p>
                  <w:p>
                    <w:pPr>
                      <w:spacing w:line="276" w:lineRule="auto" w:before="0"/>
                      <w:ind w:left="101" w:right="211" w:firstLine="80"/>
                      <w:jc w:val="both"/>
                      <w:rPr>
                        <w:rFonts w:ascii="Tahoma"/>
                        <w:b/>
                        <w:sz w:val="27"/>
                      </w:rPr>
                    </w:pPr>
                    <w:r>
                      <w:rPr>
                        <w:rFonts w:ascii="Tahoma"/>
                        <w:b/>
                        <w:spacing w:val="-1"/>
                        <w:w w:val="95"/>
                        <w:sz w:val="27"/>
                      </w:rPr>
                      <w:t>WEBSITE: </w:t>
                    </w:r>
                    <w:hyperlink r:id="rId12">
                      <w:r>
                        <w:rPr>
                          <w:rFonts w:ascii="Tahoma"/>
                          <w:b/>
                          <w:spacing w:val="-1"/>
                          <w:w w:val="95"/>
                          <w:sz w:val="27"/>
                        </w:rPr>
                        <w:t>www.nationaleap.com</w:t>
                      </w:r>
                    </w:hyperlink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 USERNAME: Your Company Name</w:t>
                    </w:r>
                    <w:r>
                      <w:rPr>
                        <w:rFonts w:ascii="Tahoma"/>
                        <w:b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PASSWORD: Your</w:t>
                    </w:r>
                    <w:r>
                      <w:rPr>
                        <w:rFonts w:ascii="Tahoma"/>
                        <w:b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27"/>
                      </w:rPr>
                      <w:t>Company Name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475"/>
      </w:pPr>
      <w:r>
        <w:rPr/>
        <w:drawing>
          <wp:inline distT="0" distB="0" distL="0" distR="0">
            <wp:extent cx="3342293" cy="2060448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293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b w:val="0"/>
          <w:sz w:val="42"/>
        </w:rPr>
      </w:pPr>
    </w:p>
    <w:p>
      <w:pPr>
        <w:pStyle w:val="Heading1"/>
        <w:spacing w:line="216" w:lineRule="auto"/>
      </w:pPr>
      <w:r>
        <w:rPr>
          <w:color w:val="20458C"/>
        </w:rPr>
        <w:t>JUNE IS NATIONAL</w:t>
      </w:r>
      <w:r>
        <w:rPr>
          <w:color w:val="20458C"/>
          <w:spacing w:val="-132"/>
        </w:rPr>
        <w:t> </w:t>
      </w:r>
      <w:r>
        <w:rPr>
          <w:color w:val="20458C"/>
        </w:rPr>
        <w:t>PRIDE MONTH</w:t>
      </w:r>
    </w:p>
    <w:p>
      <w:pPr>
        <w:pStyle w:val="BodyText"/>
        <w:spacing w:line="247" w:lineRule="auto" w:before="200"/>
        <w:ind w:left="154" w:right="38"/>
        <w:jc w:val="both"/>
        <w:rPr>
          <w:b w:val="0"/>
        </w:rPr>
      </w:pPr>
      <w:r>
        <w:rPr>
          <w:b w:val="0"/>
        </w:rPr>
        <w:t>To live authentically in our skin is something we all strive for</w:t>
      </w:r>
      <w:r>
        <w:rPr>
          <w:b w:val="0"/>
          <w:spacing w:val="1"/>
        </w:rPr>
        <w:t> </w:t>
      </w:r>
      <w:r>
        <w:rPr>
          <w:b w:val="0"/>
        </w:rPr>
        <w:t>throughout</w:t>
      </w:r>
      <w:r>
        <w:rPr>
          <w:b w:val="0"/>
          <w:spacing w:val="27"/>
        </w:rPr>
        <w:t> </w:t>
      </w:r>
      <w:r>
        <w:rPr>
          <w:b w:val="0"/>
        </w:rPr>
        <w:t>our</w:t>
      </w:r>
      <w:r>
        <w:rPr>
          <w:b w:val="0"/>
          <w:spacing w:val="28"/>
        </w:rPr>
        <w:t> </w:t>
      </w:r>
      <w:r>
        <w:rPr>
          <w:b w:val="0"/>
        </w:rPr>
        <w:t>lives.</w:t>
      </w:r>
      <w:r>
        <w:rPr>
          <w:b w:val="0"/>
          <w:spacing w:val="28"/>
        </w:rPr>
        <w:t> </w:t>
      </w:r>
      <w:r>
        <w:rPr>
          <w:b w:val="0"/>
        </w:rPr>
        <w:t>Historically,</w:t>
      </w:r>
      <w:r>
        <w:rPr>
          <w:b w:val="0"/>
          <w:spacing w:val="28"/>
        </w:rPr>
        <w:t> </w:t>
      </w:r>
      <w:r>
        <w:rPr>
          <w:b w:val="0"/>
        </w:rPr>
        <w:t>it</w:t>
      </w:r>
      <w:r>
        <w:rPr>
          <w:b w:val="0"/>
          <w:spacing w:val="28"/>
        </w:rPr>
        <w:t> </w:t>
      </w:r>
      <w:r>
        <w:rPr>
          <w:b w:val="0"/>
        </w:rPr>
        <w:t>has</w:t>
      </w:r>
      <w:r>
        <w:rPr>
          <w:b w:val="0"/>
          <w:spacing w:val="28"/>
        </w:rPr>
        <w:t> </w:t>
      </w:r>
      <w:r>
        <w:rPr>
          <w:b w:val="0"/>
        </w:rPr>
        <w:t>been</w:t>
      </w:r>
      <w:r>
        <w:rPr>
          <w:b w:val="0"/>
          <w:spacing w:val="28"/>
        </w:rPr>
        <w:t> </w:t>
      </w:r>
      <w:r>
        <w:rPr>
          <w:b w:val="0"/>
        </w:rPr>
        <w:t>easy</w:t>
      </w:r>
      <w:r>
        <w:rPr>
          <w:b w:val="0"/>
          <w:spacing w:val="28"/>
        </w:rPr>
        <w:t> </w:t>
      </w:r>
      <w:r>
        <w:rPr>
          <w:b w:val="0"/>
        </w:rPr>
        <w:t>for</w:t>
      </w:r>
      <w:r>
        <w:rPr>
          <w:b w:val="0"/>
          <w:spacing w:val="28"/>
        </w:rPr>
        <w:t> </w:t>
      </w:r>
      <w:r>
        <w:rPr>
          <w:b w:val="0"/>
        </w:rPr>
        <w:t>some</w:t>
      </w:r>
      <w:r>
        <w:rPr>
          <w:b w:val="0"/>
          <w:spacing w:val="28"/>
        </w:rPr>
        <w:t> </w:t>
      </w:r>
      <w:r>
        <w:rPr>
          <w:b w:val="0"/>
        </w:rPr>
        <w:t>to</w:t>
      </w:r>
      <w:r>
        <w:rPr>
          <w:b w:val="0"/>
          <w:spacing w:val="-50"/>
        </w:rPr>
        <w:t> </w:t>
      </w:r>
      <w:r>
        <w:rPr>
          <w:b w:val="0"/>
        </w:rPr>
        <w:t>"fit in" and attain the culturally acceptable look, life, or way of</w:t>
      </w:r>
      <w:r>
        <w:rPr>
          <w:b w:val="0"/>
          <w:spacing w:val="1"/>
        </w:rPr>
        <w:t> </w:t>
      </w:r>
      <w:r>
        <w:rPr>
          <w:b w:val="0"/>
        </w:rPr>
        <w:t>being in the world but, for others, the issue is more complicated.</w:t>
      </w:r>
      <w:r>
        <w:rPr>
          <w:b w:val="0"/>
          <w:spacing w:val="-49"/>
        </w:rPr>
        <w:t> </w:t>
      </w:r>
      <w:r>
        <w:rPr>
          <w:b w:val="0"/>
        </w:rPr>
        <w:t>Many Individuals don't want to "fit in" and they are leading the</w:t>
      </w:r>
      <w:r>
        <w:rPr>
          <w:b w:val="0"/>
          <w:spacing w:val="1"/>
        </w:rPr>
        <w:t> </w:t>
      </w:r>
      <w:r>
        <w:rPr>
          <w:b w:val="0"/>
        </w:rPr>
        <w:t>charge to question what “fitting in,” means. They are honoring a</w:t>
      </w:r>
      <w:r>
        <w:rPr>
          <w:b w:val="0"/>
          <w:spacing w:val="1"/>
        </w:rPr>
        <w:t> </w:t>
      </w:r>
      <w:r>
        <w:rPr>
          <w:b w:val="0"/>
        </w:rPr>
        <w:t>broadening definition of self and identity. The PRIDE Campaign</w:t>
      </w:r>
      <w:r>
        <w:rPr>
          <w:b w:val="0"/>
          <w:spacing w:val="1"/>
        </w:rPr>
        <w:t> </w:t>
      </w:r>
      <w:r>
        <w:rPr>
          <w:b w:val="0"/>
        </w:rPr>
        <w:t>reminds us how mindfulness can help us be our authentic self</w:t>
      </w:r>
      <w:r>
        <w:rPr>
          <w:b w:val="0"/>
          <w:spacing w:val="1"/>
        </w:rPr>
        <w:t> </w:t>
      </w:r>
      <w:r>
        <w:rPr>
          <w:b w:val="0"/>
        </w:rPr>
        <w:t>through</w:t>
      </w:r>
      <w:r>
        <w:rPr>
          <w:b w:val="0"/>
          <w:spacing w:val="29"/>
        </w:rPr>
        <w:t> </w:t>
      </w:r>
      <w:r>
        <w:rPr>
          <w:b w:val="0"/>
        </w:rPr>
        <w:t>acceptance</w:t>
      </w:r>
      <w:r>
        <w:rPr>
          <w:b w:val="0"/>
          <w:spacing w:val="30"/>
        </w:rPr>
        <w:t> </w:t>
      </w:r>
      <w:r>
        <w:rPr>
          <w:b w:val="0"/>
        </w:rPr>
        <w:t>and</w:t>
      </w:r>
      <w:r>
        <w:rPr>
          <w:b w:val="0"/>
          <w:spacing w:val="30"/>
        </w:rPr>
        <w:t> </w:t>
      </w:r>
      <w:r>
        <w:rPr>
          <w:b w:val="0"/>
        </w:rPr>
        <w:t>it</w:t>
      </w:r>
      <w:r>
        <w:rPr>
          <w:b w:val="0"/>
          <w:spacing w:val="30"/>
        </w:rPr>
        <w:t> </w:t>
      </w:r>
      <w:r>
        <w:rPr>
          <w:b w:val="0"/>
        </w:rPr>
        <w:t>supports</w:t>
      </w:r>
      <w:r>
        <w:rPr>
          <w:b w:val="0"/>
          <w:spacing w:val="30"/>
        </w:rPr>
        <w:t> </w:t>
      </w:r>
      <w:r>
        <w:rPr>
          <w:b w:val="0"/>
        </w:rPr>
        <w:t>us</w:t>
      </w:r>
      <w:r>
        <w:rPr>
          <w:b w:val="0"/>
          <w:spacing w:val="30"/>
        </w:rPr>
        <w:t> </w:t>
      </w:r>
      <w:r>
        <w:rPr>
          <w:b w:val="0"/>
        </w:rPr>
        <w:t>on</w:t>
      </w:r>
      <w:r>
        <w:rPr>
          <w:b w:val="0"/>
          <w:spacing w:val="30"/>
        </w:rPr>
        <w:t> </w:t>
      </w:r>
      <w:r>
        <w:rPr>
          <w:b w:val="0"/>
        </w:rPr>
        <w:t>a</w:t>
      </w:r>
      <w:r>
        <w:rPr>
          <w:b w:val="0"/>
          <w:spacing w:val="30"/>
        </w:rPr>
        <w:t> </w:t>
      </w:r>
      <w:r>
        <w:rPr>
          <w:b w:val="0"/>
        </w:rPr>
        <w:t>quest</w:t>
      </w:r>
      <w:r>
        <w:rPr>
          <w:b w:val="0"/>
          <w:spacing w:val="30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improve</w:t>
      </w:r>
      <w:r>
        <w:rPr>
          <w:b w:val="0"/>
          <w:spacing w:val="-50"/>
        </w:rPr>
        <w:t> </w:t>
      </w:r>
      <w:r>
        <w:rPr>
          <w:b w:val="0"/>
        </w:rPr>
        <w:t>the world.</w:t>
      </w:r>
    </w:p>
    <w:p>
      <w:pPr>
        <w:pStyle w:val="BodyText"/>
        <w:spacing w:before="3"/>
        <w:rPr>
          <w:b w:val="0"/>
        </w:rPr>
      </w:pPr>
    </w:p>
    <w:p>
      <w:pPr>
        <w:pStyle w:val="BodyText"/>
        <w:spacing w:line="247" w:lineRule="auto"/>
        <w:ind w:left="154" w:right="38"/>
        <w:jc w:val="both"/>
        <w:rPr>
          <w:b w:val="0"/>
        </w:rPr>
      </w:pPr>
      <w:r>
        <w:rPr>
          <w:b w:val="0"/>
        </w:rPr>
        <w:t>eM</w:t>
      </w:r>
      <w:r>
        <w:rPr>
          <w:b w:val="0"/>
          <w:spacing w:val="1"/>
        </w:rPr>
        <w:t> </w:t>
      </w:r>
      <w:r>
        <w:rPr>
          <w:b w:val="0"/>
        </w:rPr>
        <w:t>Life</w:t>
      </w:r>
      <w:r>
        <w:rPr>
          <w:b w:val="0"/>
          <w:spacing w:val="1"/>
        </w:rPr>
        <w:t> </w:t>
      </w:r>
      <w:r>
        <w:rPr>
          <w:b w:val="0"/>
        </w:rPr>
        <w:t>offers</w:t>
      </w:r>
      <w:r>
        <w:rPr>
          <w:b w:val="0"/>
          <w:spacing w:val="1"/>
        </w:rPr>
        <w:t> </w:t>
      </w:r>
      <w:r>
        <w:rPr>
          <w:b w:val="0"/>
        </w:rPr>
        <w:t>access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interactive,</w:t>
      </w:r>
      <w:r>
        <w:rPr>
          <w:b w:val="0"/>
          <w:spacing w:val="1"/>
        </w:rPr>
        <w:t> </w:t>
      </w:r>
      <w:r>
        <w:rPr>
          <w:b w:val="0"/>
        </w:rPr>
        <w:t>live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on-demand</w:t>
      </w:r>
      <w:r>
        <w:rPr>
          <w:b w:val="0"/>
          <w:spacing w:val="-49"/>
        </w:rPr>
        <w:t> </w:t>
      </w:r>
      <w:r>
        <w:rPr>
          <w:b w:val="0"/>
        </w:rPr>
        <w:t>mindfulness programs led by expert teachers for everyday life.</w:t>
      </w:r>
      <w:r>
        <w:rPr>
          <w:b w:val="0"/>
          <w:spacing w:val="1"/>
        </w:rPr>
        <w:t> </w:t>
      </w:r>
      <w:r>
        <w:rPr>
          <w:b w:val="0"/>
        </w:rPr>
        <w:t>With every minute of mindfulness you practice, they donate to</w:t>
      </w:r>
      <w:r>
        <w:rPr>
          <w:b w:val="0"/>
          <w:spacing w:val="1"/>
        </w:rPr>
        <w:t> </w:t>
      </w:r>
      <w:r>
        <w:rPr>
          <w:b w:val="0"/>
        </w:rPr>
        <w:t>the charity of your choice.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7" w:lineRule="auto"/>
        <w:ind w:left="154" w:right="45"/>
        <w:jc w:val="both"/>
        <w:rPr>
          <w:b w:val="0"/>
        </w:rPr>
      </w:pPr>
      <w:r>
        <w:rPr>
          <w:b w:val="0"/>
        </w:rPr>
        <w:t>eM Life has several programs that can help honor your authentic</w:t>
      </w:r>
      <w:r>
        <w:rPr>
          <w:b w:val="0"/>
          <w:spacing w:val="-49"/>
        </w:rPr>
        <w:t> </w:t>
      </w:r>
      <w:r>
        <w:rPr>
          <w:b w:val="0"/>
        </w:rPr>
        <w:t>self, create acceptance and allow for personal support.</w:t>
      </w:r>
    </w:p>
    <w:p>
      <w:pPr>
        <w:pStyle w:val="BodyText"/>
        <w:spacing w:before="7"/>
        <w:rPr>
          <w:b w:val="0"/>
        </w:rPr>
      </w:pPr>
    </w:p>
    <w:p>
      <w:pPr>
        <w:pStyle w:val="BodyText"/>
        <w:spacing w:line="247" w:lineRule="auto"/>
        <w:ind w:left="494" w:right="2928"/>
        <w:rPr>
          <w:b w:val="0"/>
        </w:rPr>
      </w:pPr>
      <w:r>
        <w:rPr/>
        <w:pict>
          <v:shape style="position:absolute;margin-left:13.716187pt;margin-top:6.021821pt;width:3.35pt;height:3.35pt;mso-position-horizontal-relative:page;mso-position-vertical-relative:paragraph;z-index:15732224" id="docshape22" coordorigin="274,120" coordsize="67,67" path="m312,187l303,187,299,186,274,158,274,149,303,120,312,120,341,154,341,158,312,1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.716187pt;margin-top:20.021776pt;width:3.35pt;height:3.35pt;mso-position-horizontal-relative:page;mso-position-vertical-relative:paragraph;z-index:15732736" id="docshape23" coordorigin="274,400" coordsize="67,67" path="m312,467l303,467,299,466,274,438,274,429,303,400,312,400,341,434,341,438,312,467xe" filled="true" fillcolor="#000000" stroked="false">
            <v:path arrowok="t"/>
            <v:fill type="solid"/>
            <w10:wrap type="none"/>
          </v:shape>
        </w:pict>
      </w:r>
      <w:hyperlink r:id="rId14">
        <w:r>
          <w:rPr>
            <w:b w:val="0"/>
            <w:u w:val="single"/>
          </w:rPr>
          <w:t>7 Days of Flourishing and Joy</w:t>
        </w:r>
      </w:hyperlink>
      <w:r>
        <w:rPr>
          <w:b w:val="0"/>
          <w:spacing w:val="-49"/>
        </w:rPr>
        <w:t> </w:t>
      </w:r>
      <w:hyperlink r:id="rId15">
        <w:r>
          <w:rPr>
            <w:b w:val="0"/>
            <w:u w:val="single"/>
          </w:rPr>
          <w:t>7 Days of Loving Yourself</w:t>
        </w:r>
      </w:hyperlink>
    </w:p>
    <w:p>
      <w:pPr>
        <w:pStyle w:val="BodyText"/>
        <w:spacing w:line="271" w:lineRule="exact"/>
        <w:ind w:left="494"/>
        <w:rPr>
          <w:b w:val="0"/>
        </w:rPr>
      </w:pPr>
      <w:r>
        <w:rPr/>
        <w:pict>
          <v:shape style="position:absolute;margin-left:13.716187pt;margin-top:5.968314pt;width:3.35pt;height:3.35pt;mso-position-horizontal-relative:page;mso-position-vertical-relative:paragraph;z-index:15733248" id="docshape24" coordorigin="274,119" coordsize="67,67" path="m312,186l303,186,299,185,274,157,274,148,303,119,312,119,341,153,341,157,312,186xe" filled="true" fillcolor="#000000" stroked="false">
            <v:path arrowok="t"/>
            <v:fill type="solid"/>
            <w10:wrap type="none"/>
          </v:shape>
        </w:pict>
      </w:r>
      <w:hyperlink r:id="rId16">
        <w:r>
          <w:rPr>
            <w:b w:val="0"/>
            <w:u w:val="single"/>
          </w:rPr>
          <w:t>Mindfully Managing Loneliness</w:t>
        </w:r>
      </w:hyperlink>
    </w:p>
    <w:p>
      <w:pPr>
        <w:pStyle w:val="BodyText"/>
        <w:spacing w:before="1"/>
        <w:rPr>
          <w:b w:val="0"/>
          <w:sz w:val="21"/>
        </w:rPr>
      </w:pPr>
    </w:p>
    <w:p>
      <w:pPr>
        <w:pStyle w:val="BodyText"/>
        <w:spacing w:line="247" w:lineRule="auto"/>
        <w:ind w:left="154" w:right="42"/>
        <w:jc w:val="both"/>
        <w:rPr>
          <w:b w:val="0"/>
        </w:rPr>
      </w:pPr>
      <w:r>
        <w:rPr>
          <w:b w:val="0"/>
        </w:rPr>
        <w:t>There are many ways to mindfully manage your space in the</w:t>
      </w:r>
      <w:r>
        <w:rPr>
          <w:b w:val="0"/>
          <w:spacing w:val="1"/>
        </w:rPr>
        <w:t> </w:t>
      </w:r>
      <w:r>
        <w:rPr>
          <w:b w:val="0"/>
        </w:rPr>
        <w:t>world. Sign up for eM Life to choose the program that is right for</w:t>
      </w:r>
      <w:r>
        <w:rPr>
          <w:b w:val="0"/>
          <w:spacing w:val="-49"/>
        </w:rPr>
        <w:t> </w:t>
      </w:r>
      <w:r>
        <w:rPr>
          <w:b w:val="0"/>
        </w:rPr>
        <w:t>you!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ind w:left="154"/>
        <w:jc w:val="both"/>
        <w:rPr>
          <w:b w:val="0"/>
        </w:rPr>
      </w:pPr>
      <w:r>
        <w:rPr>
          <w:b w:val="0"/>
        </w:rPr>
        <w:t>To enroll in eM Life,</w:t>
      </w:r>
      <w:r>
        <w:rPr>
          <w:b w:val="0"/>
          <w:spacing w:val="-1"/>
        </w:rPr>
        <w:t> </w:t>
      </w:r>
      <w:hyperlink r:id="rId17">
        <w:r>
          <w:rPr>
            <w:b w:val="0"/>
            <w:u w:val="single"/>
          </w:rPr>
          <w:t>Click here</w:t>
        </w:r>
      </w:hyperlink>
    </w:p>
    <w:p>
      <w:pPr>
        <w:pStyle w:val="Heading1"/>
        <w:spacing w:line="216" w:lineRule="auto" w:before="112"/>
        <w:ind w:right="1496"/>
      </w:pPr>
      <w:r>
        <w:rPr/>
        <w:br w:type="column"/>
      </w:r>
      <w:r>
        <w:rPr>
          <w:color w:val="20458C"/>
        </w:rPr>
        <w:t>SPECIAL WEBINAR</w:t>
      </w:r>
      <w:r>
        <w:rPr>
          <w:color w:val="20458C"/>
          <w:spacing w:val="-132"/>
        </w:rPr>
        <w:t> </w:t>
      </w:r>
      <w:r>
        <w:rPr>
          <w:color w:val="20458C"/>
        </w:rPr>
        <w:t>EVENT</w:t>
      </w:r>
    </w:p>
    <w:p>
      <w:pPr>
        <w:pStyle w:val="Heading2"/>
        <w:spacing w:before="187"/>
        <w:ind w:left="154"/>
      </w:pPr>
      <w:r>
        <w:rPr>
          <w:color w:val="363633"/>
        </w:rPr>
        <w:t>EM</w:t>
      </w:r>
      <w:r>
        <w:rPr>
          <w:color w:val="363633"/>
          <w:spacing w:val="21"/>
        </w:rPr>
        <w:t> </w:t>
      </w:r>
      <w:r>
        <w:rPr>
          <w:color w:val="363633"/>
        </w:rPr>
        <w:t>LIFE</w:t>
      </w:r>
      <w:r>
        <w:rPr>
          <w:color w:val="363633"/>
          <w:spacing w:val="21"/>
        </w:rPr>
        <w:t> </w:t>
      </w:r>
      <w:r>
        <w:rPr>
          <w:color w:val="363633"/>
        </w:rPr>
        <w:t>DEMO</w:t>
      </w:r>
    </w:p>
    <w:p>
      <w:pPr>
        <w:pStyle w:val="BodyText"/>
        <w:spacing w:line="247" w:lineRule="auto" w:before="220"/>
        <w:ind w:left="154" w:right="104"/>
        <w:jc w:val="both"/>
        <w:rPr>
          <w:b w:val="0"/>
        </w:rPr>
      </w:pPr>
      <w:r>
        <w:rPr>
          <w:b w:val="0"/>
        </w:rPr>
        <w:t>Last month National EAP launched its new Mindfulness Online</w:t>
      </w:r>
      <w:r>
        <w:rPr>
          <w:b w:val="0"/>
          <w:spacing w:val="1"/>
        </w:rPr>
        <w:t> </w:t>
      </w:r>
      <w:r>
        <w:rPr>
          <w:b w:val="0"/>
        </w:rPr>
        <w:t>Platform - eM Life. This virtual mindfulness tool is available to</w:t>
      </w:r>
      <w:r>
        <w:rPr>
          <w:b w:val="0"/>
          <w:spacing w:val="1"/>
        </w:rPr>
        <w:t> </w:t>
      </w:r>
      <w:r>
        <w:rPr>
          <w:b w:val="0"/>
        </w:rPr>
        <w:t>help you create healthier connections with yourself and others</w:t>
      </w:r>
      <w:r>
        <w:rPr>
          <w:b w:val="0"/>
          <w:spacing w:val="1"/>
        </w:rPr>
        <w:t> </w:t>
      </w:r>
      <w:r>
        <w:rPr>
          <w:b w:val="0"/>
        </w:rPr>
        <w:t>while</w:t>
      </w:r>
      <w:r>
        <w:rPr>
          <w:b w:val="0"/>
          <w:spacing w:val="44"/>
        </w:rPr>
        <w:t> </w:t>
      </w:r>
      <w:r>
        <w:rPr>
          <w:b w:val="0"/>
        </w:rPr>
        <w:t>building</w:t>
      </w:r>
      <w:r>
        <w:rPr>
          <w:b w:val="0"/>
          <w:spacing w:val="45"/>
        </w:rPr>
        <w:t> </w:t>
      </w:r>
      <w:r>
        <w:rPr>
          <w:b w:val="0"/>
        </w:rPr>
        <w:t>skills</w:t>
      </w:r>
      <w:r>
        <w:rPr>
          <w:b w:val="0"/>
          <w:spacing w:val="44"/>
        </w:rPr>
        <w:t> </w:t>
      </w:r>
      <w:r>
        <w:rPr>
          <w:b w:val="0"/>
        </w:rPr>
        <w:t>to</w:t>
      </w:r>
      <w:r>
        <w:rPr>
          <w:b w:val="0"/>
          <w:spacing w:val="45"/>
        </w:rPr>
        <w:t> </w:t>
      </w:r>
      <w:r>
        <w:rPr>
          <w:b w:val="0"/>
        </w:rPr>
        <w:t>manage</w:t>
      </w:r>
      <w:r>
        <w:rPr>
          <w:b w:val="0"/>
          <w:spacing w:val="44"/>
        </w:rPr>
        <w:t> </w:t>
      </w:r>
      <w:r>
        <w:rPr>
          <w:b w:val="0"/>
        </w:rPr>
        <w:t>stress,</w:t>
      </w:r>
      <w:r>
        <w:rPr>
          <w:b w:val="0"/>
          <w:spacing w:val="45"/>
        </w:rPr>
        <w:t> </w:t>
      </w:r>
      <w:r>
        <w:rPr>
          <w:b w:val="0"/>
        </w:rPr>
        <w:t>anxiety,</w:t>
      </w:r>
      <w:r>
        <w:rPr>
          <w:b w:val="0"/>
          <w:spacing w:val="45"/>
        </w:rPr>
        <w:t> </w:t>
      </w:r>
      <w:r>
        <w:rPr>
          <w:b w:val="0"/>
        </w:rPr>
        <w:t>improve</w:t>
      </w:r>
      <w:r>
        <w:rPr>
          <w:b w:val="0"/>
          <w:spacing w:val="44"/>
        </w:rPr>
        <w:t> </w:t>
      </w:r>
      <w:r>
        <w:rPr>
          <w:b w:val="0"/>
        </w:rPr>
        <w:t>focus,</w:t>
      </w:r>
      <w:r>
        <w:rPr>
          <w:b w:val="0"/>
          <w:spacing w:val="-49"/>
        </w:rPr>
        <w:t> </w:t>
      </w:r>
      <w:r>
        <w:rPr>
          <w:b w:val="0"/>
        </w:rPr>
        <w:t>and enhance your overall well-being.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7" w:lineRule="auto"/>
        <w:ind w:left="154" w:right="103"/>
        <w:jc w:val="both"/>
        <w:rPr>
          <w:b w:val="0"/>
        </w:rPr>
      </w:pPr>
      <w:r>
        <w:rPr>
          <w:b w:val="0"/>
        </w:rPr>
        <w:t>To help you better understand how to enroll and use this new</w:t>
      </w:r>
      <w:r>
        <w:rPr>
          <w:b w:val="0"/>
          <w:spacing w:val="1"/>
        </w:rPr>
        <w:t> </w:t>
      </w:r>
      <w:r>
        <w:rPr>
          <w:b w:val="0"/>
        </w:rPr>
        <w:t>program, National EAP has scheduled a demo webinar to learn</w:t>
      </w:r>
      <w:r>
        <w:rPr>
          <w:b w:val="0"/>
          <w:spacing w:val="1"/>
        </w:rPr>
        <w:t> </w:t>
      </w:r>
      <w:r>
        <w:rPr>
          <w:b w:val="0"/>
        </w:rPr>
        <w:t>the ins and the outs of the program so you can find the best</w:t>
      </w:r>
      <w:r>
        <w:rPr>
          <w:b w:val="0"/>
          <w:spacing w:val="1"/>
        </w:rPr>
        <w:t> </w:t>
      </w:r>
      <w:r>
        <w:rPr>
          <w:b w:val="0"/>
        </w:rPr>
        <w:t>content to fit your personal needs. The 20 minute demo will be</w:t>
      </w:r>
      <w:r>
        <w:rPr>
          <w:b w:val="0"/>
          <w:spacing w:val="1"/>
        </w:rPr>
        <w:t> </w:t>
      </w:r>
      <w:r>
        <w:rPr>
          <w:b w:val="0"/>
        </w:rPr>
        <w:t>offered on </w:t>
      </w:r>
      <w:r>
        <w:rPr>
          <w:rFonts w:ascii="Open Sans"/>
          <w:b/>
          <w:color w:val="89049D"/>
        </w:rPr>
        <w:t>June 15th at 9 am ET, June 16th at 12 pm ET, and</w:t>
      </w:r>
      <w:r>
        <w:rPr>
          <w:rFonts w:ascii="Open Sans"/>
          <w:b/>
          <w:color w:val="89049D"/>
          <w:spacing w:val="1"/>
        </w:rPr>
        <w:t> </w:t>
      </w:r>
      <w:r>
        <w:rPr>
          <w:rFonts w:ascii="Open Sans"/>
          <w:b/>
          <w:color w:val="89049D"/>
        </w:rPr>
        <w:t>June 17th at 4 pm ET. </w:t>
      </w:r>
      <w:r>
        <w:rPr>
          <w:b w:val="0"/>
        </w:rPr>
        <w:t>Following the demo, you will have time to</w:t>
      </w:r>
      <w:r>
        <w:rPr>
          <w:b w:val="0"/>
          <w:spacing w:val="-50"/>
        </w:rPr>
        <w:t> </w:t>
      </w:r>
      <w:r>
        <w:rPr>
          <w:b w:val="0"/>
        </w:rPr>
        <w:t>ask our trainers questions.</w:t>
      </w:r>
    </w:p>
    <w:p>
      <w:pPr>
        <w:pStyle w:val="BodyText"/>
        <w:spacing w:before="4"/>
        <w:rPr>
          <w:b w:val="0"/>
        </w:rPr>
      </w:pPr>
    </w:p>
    <w:p>
      <w:pPr>
        <w:pStyle w:val="BodyText"/>
        <w:spacing w:line="247" w:lineRule="auto"/>
        <w:ind w:left="154" w:right="99"/>
        <w:jc w:val="both"/>
        <w:rPr>
          <w:b w:val="0"/>
        </w:rPr>
      </w:pPr>
      <w:r>
        <w:rPr>
          <w:b w:val="0"/>
        </w:rPr>
        <w:t>We encourage all members to download the mobile app for eM</w:t>
      </w:r>
      <w:r>
        <w:rPr>
          <w:b w:val="0"/>
          <w:spacing w:val="1"/>
        </w:rPr>
        <w:t> </w:t>
      </w:r>
      <w:r>
        <w:rPr>
          <w:b w:val="0"/>
        </w:rPr>
        <w:t>Life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1"/>
        </w:rPr>
        <w:t> </w:t>
      </w:r>
      <w:r>
        <w:rPr>
          <w:b w:val="0"/>
        </w:rPr>
        <w:t>their</w:t>
      </w:r>
      <w:r>
        <w:rPr>
          <w:b w:val="0"/>
          <w:spacing w:val="1"/>
        </w:rPr>
        <w:t> </w:t>
      </w:r>
      <w:r>
        <w:rPr>
          <w:b w:val="0"/>
        </w:rPr>
        <w:t>mobile</w:t>
      </w:r>
      <w:r>
        <w:rPr>
          <w:b w:val="0"/>
          <w:spacing w:val="1"/>
        </w:rPr>
        <w:t> </w:t>
      </w:r>
      <w:r>
        <w:rPr>
          <w:b w:val="0"/>
        </w:rPr>
        <w:t>devices</w:t>
      </w:r>
      <w:r>
        <w:rPr>
          <w:b w:val="0"/>
          <w:spacing w:val="1"/>
        </w:rPr>
        <w:t> </w:t>
      </w:r>
      <w:r>
        <w:rPr>
          <w:b w:val="0"/>
        </w:rPr>
        <w:t>so</w:t>
      </w:r>
      <w:r>
        <w:rPr>
          <w:b w:val="0"/>
          <w:spacing w:val="1"/>
        </w:rPr>
        <w:t> </w:t>
      </w:r>
      <w:r>
        <w:rPr>
          <w:b w:val="0"/>
        </w:rPr>
        <w:t>that</w:t>
      </w:r>
      <w:r>
        <w:rPr>
          <w:b w:val="0"/>
          <w:spacing w:val="1"/>
        </w:rPr>
        <w:t> </w:t>
      </w:r>
      <w:r>
        <w:rPr>
          <w:b w:val="0"/>
        </w:rPr>
        <w:t>they</w:t>
      </w:r>
      <w:r>
        <w:rPr>
          <w:b w:val="0"/>
          <w:spacing w:val="1"/>
        </w:rPr>
        <w:t> </w:t>
      </w:r>
      <w:r>
        <w:rPr>
          <w:b w:val="0"/>
        </w:rPr>
        <w:t>can</w:t>
      </w:r>
      <w:r>
        <w:rPr>
          <w:b w:val="0"/>
          <w:spacing w:val="1"/>
        </w:rPr>
        <w:t> </w:t>
      </w:r>
      <w:r>
        <w:rPr>
          <w:b w:val="0"/>
        </w:rPr>
        <w:t>access</w:t>
      </w:r>
      <w:r>
        <w:rPr>
          <w:b w:val="0"/>
          <w:spacing w:val="1"/>
        </w:rPr>
        <w:t> </w:t>
      </w:r>
      <w:r>
        <w:rPr>
          <w:b w:val="0"/>
        </w:rPr>
        <w:t>their</w:t>
      </w:r>
      <w:r>
        <w:rPr>
          <w:b w:val="0"/>
          <w:spacing w:val="1"/>
        </w:rPr>
        <w:t> </w:t>
      </w:r>
      <w:r>
        <w:rPr>
          <w:b w:val="0"/>
        </w:rPr>
        <w:t>programming easily, wherever they are.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7" w:lineRule="auto"/>
        <w:ind w:left="154" w:right="111"/>
        <w:jc w:val="both"/>
        <w:rPr>
          <w:b w:val="0"/>
        </w:rPr>
      </w:pPr>
      <w:r>
        <w:rPr>
          <w:b w:val="0"/>
        </w:rPr>
        <w:t>For a step by step guide to register on the web or download the</w:t>
      </w:r>
      <w:r>
        <w:rPr>
          <w:b w:val="0"/>
          <w:spacing w:val="1"/>
        </w:rPr>
        <w:t> </w:t>
      </w:r>
      <w:r>
        <w:rPr>
          <w:b w:val="0"/>
        </w:rPr>
        <w:t>mobile app for eM Life,</w:t>
      </w:r>
      <w:r>
        <w:rPr>
          <w:b w:val="0"/>
          <w:spacing w:val="-1"/>
        </w:rPr>
        <w:t> </w:t>
      </w:r>
      <w:hyperlink r:id="rId18">
        <w:r>
          <w:rPr>
            <w:b w:val="0"/>
          </w:rPr>
          <w:t>Click here</w:t>
        </w:r>
      </w:hyperlink>
    </w:p>
    <w:p>
      <w:pPr>
        <w:pStyle w:val="BodyText"/>
        <w:spacing w:before="6"/>
        <w:rPr>
          <w:b w:val="0"/>
        </w:rPr>
      </w:pPr>
    </w:p>
    <w:p>
      <w:pPr>
        <w:pStyle w:val="BodyText"/>
        <w:ind w:left="154"/>
        <w:jc w:val="both"/>
        <w:rPr>
          <w:b w:val="0"/>
        </w:rPr>
      </w:pPr>
      <w:r>
        <w:rPr>
          <w:b w:val="0"/>
        </w:rPr>
        <w:t>To register for this event,</w:t>
      </w:r>
      <w:r>
        <w:rPr>
          <w:b w:val="0"/>
          <w:spacing w:val="-1"/>
        </w:rPr>
        <w:t> </w:t>
      </w:r>
      <w:hyperlink r:id="rId19">
        <w:r>
          <w:rPr>
            <w:b w:val="0"/>
          </w:rPr>
          <w:t>click here</w:t>
        </w:r>
      </w:hyperlink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4679438</wp:posOffset>
            </wp:positionH>
            <wp:positionV relativeFrom="paragraph">
              <wp:posOffset>119843</wp:posOffset>
            </wp:positionV>
            <wp:extent cx="2529533" cy="1202721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533" cy="120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400" w:bottom="280" w:left="0" w:right="0"/>
      <w:cols w:num="2" w:equalWidth="0">
        <w:col w:w="6010" w:space="158"/>
        <w:col w:w="60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Open Sans Light">
    <w:altName w:val="Open Sans Light"/>
    <w:charset w:val="0"/>
    <w:family w:val="swiss"/>
    <w:pitch w:val="variable"/>
  </w:font>
  <w:font w:name="Open Sans">
    <w:altName w:val="Open San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 Light" w:hAnsi="Open Sans Light" w:eastAsia="Open Sans Light" w:cs="Open Sans Light"/>
    </w:rPr>
  </w:style>
  <w:style w:styleId="BodyText" w:type="paragraph">
    <w:name w:val="Body Text"/>
    <w:basedOn w:val="Normal"/>
    <w:uiPriority w:val="1"/>
    <w:qFormat/>
    <w:pPr/>
    <w:rPr>
      <w:rFonts w:ascii="Open Sans Light" w:hAnsi="Open Sans Light" w:eastAsia="Open Sans Light" w:cs="Open Sans Light"/>
      <w:sz w:val="20"/>
      <w:szCs w:val="20"/>
    </w:rPr>
  </w:style>
  <w:style w:styleId="Heading1" w:type="paragraph">
    <w:name w:val="Heading 1"/>
    <w:basedOn w:val="Normal"/>
    <w:uiPriority w:val="1"/>
    <w:qFormat/>
    <w:pPr>
      <w:ind w:left="154" w:right="1461"/>
      <w:outlineLvl w:val="1"/>
    </w:pPr>
    <w:rPr>
      <w:rFonts w:ascii="Arial" w:hAnsi="Arial" w:eastAsia="Arial" w:cs="Arial"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41"/>
      <w:ind w:left="838"/>
      <w:outlineLvl w:val="2"/>
    </w:pPr>
    <w:rPr>
      <w:rFonts w:ascii="Open Sans" w:hAnsi="Open Sans" w:eastAsia="Open Sans" w:cs="Open Sans"/>
      <w:b/>
      <w:bCs/>
      <w:sz w:val="26"/>
      <w:szCs w:val="26"/>
    </w:rPr>
  </w:style>
  <w:style w:styleId="Title" w:type="paragraph">
    <w:name w:val="Title"/>
    <w:basedOn w:val="Normal"/>
    <w:uiPriority w:val="1"/>
    <w:qFormat/>
    <w:pPr>
      <w:spacing w:before="105"/>
      <w:ind w:left="209"/>
    </w:pPr>
    <w:rPr>
      <w:rFonts w:ascii="Open Sans" w:hAnsi="Open Sans" w:eastAsia="Open Sans" w:cs="Open Sans"/>
      <w:b/>
      <w:bCs/>
      <w:sz w:val="66"/>
      <w:szCs w:val="6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nationaleap.com/resources/thrive/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nationaleap.com/request-a-quote/" TargetMode="External"/><Relationship Id="rId11" Type="http://schemas.openxmlformats.org/officeDocument/2006/relationships/hyperlink" Target="mailto:info@nationaleap.com" TargetMode="External"/><Relationship Id="rId12" Type="http://schemas.openxmlformats.org/officeDocument/2006/relationships/hyperlink" Target="http://www.nationaleap.com/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s://vibe.emindful.com/programs/256?utm_source=toolkit&amp;utm_medium=csd" TargetMode="External"/><Relationship Id="rId15" Type="http://schemas.openxmlformats.org/officeDocument/2006/relationships/hyperlink" Target="https://vibe.emindful.com/programs/74?utm_source=toolkit&amp;utm_medium=csd" TargetMode="External"/><Relationship Id="rId16" Type="http://schemas.openxmlformats.org/officeDocument/2006/relationships/hyperlink" Target="https://vibe.emindful.com/programs/241?utm_source=toolkit&amp;utm_medium=csd" TargetMode="External"/><Relationship Id="rId17" Type="http://schemas.openxmlformats.org/officeDocument/2006/relationships/hyperlink" Target="https://nationaleap.com/resources/online-eap-services/" TargetMode="External"/><Relationship Id="rId18" Type="http://schemas.openxmlformats.org/officeDocument/2006/relationships/hyperlink" Target="https://nationaleap.com/wp-content/uploads/2021/04/Registration_Instructions_NationalEAP-1.pdf" TargetMode="External"/><Relationship Id="rId19" Type="http://schemas.openxmlformats.org/officeDocument/2006/relationships/hyperlink" Target="https://nationaleap.com/em-life-demo-webinars/" TargetMode="External"/><Relationship Id="rId2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aoifaodonnell</dc:creator>
  <cp:keywords>DAEe7mbvV20,BAArdwHUXoU</cp:keywords>
  <dc:title>June Newsletter</dc:title>
  <dcterms:created xsi:type="dcterms:W3CDTF">2021-06-10T12:31:16Z</dcterms:created>
  <dcterms:modified xsi:type="dcterms:W3CDTF">2021-06-10T12:31:16Z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Canva</vt:lpwstr>
  </property>
  <property fmtid="{D5CDD505-2E9C-101B-9397-08002B2CF9AE}" pid="4" name="LastSaved">
    <vt:filetime>2021-06-10T00:00:00Z</vt:filetime>
  </property>
</Properties>
</file>